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FACE9" w14:textId="77777777" w:rsidR="00A02929" w:rsidRDefault="009349B1" w:rsidP="00411B96">
      <w:pPr>
        <w:spacing w:after="0" w:line="240" w:lineRule="auto"/>
        <w:ind w:right="283" w:firstLine="6946"/>
        <w:jc w:val="both"/>
        <w:rPr>
          <w:rFonts w:ascii="Verdana" w:hAnsi="Verdana"/>
          <w:sz w:val="16"/>
          <w:szCs w:val="16"/>
          <w:lang w:val="en-US"/>
        </w:rPr>
      </w:pPr>
      <w:r w:rsidRPr="00A02929">
        <w:rPr>
          <w:rFonts w:ascii="Verdana" w:hAnsi="Verdana"/>
          <w:sz w:val="16"/>
          <w:szCs w:val="16"/>
          <w:lang w:val="en-US"/>
        </w:rPr>
        <w:t xml:space="preserve">     Eirini </w:t>
      </w:r>
      <w:proofErr w:type="spellStart"/>
      <w:r w:rsidRPr="00A02929">
        <w:rPr>
          <w:rFonts w:ascii="Verdana" w:hAnsi="Verdana"/>
          <w:sz w:val="16"/>
          <w:szCs w:val="16"/>
          <w:lang w:val="en-US"/>
        </w:rPr>
        <w:t>Aivaliotou</w:t>
      </w:r>
      <w:proofErr w:type="spellEnd"/>
      <w:r w:rsidRPr="00A02929">
        <w:rPr>
          <w:rFonts w:ascii="Verdana" w:hAnsi="Verdana"/>
          <w:sz w:val="16"/>
          <w:szCs w:val="16"/>
          <w:lang w:val="en-US"/>
        </w:rPr>
        <w:t>, 263448</w:t>
      </w:r>
      <w:r w:rsidR="006B2A39" w:rsidRPr="00A02929">
        <w:rPr>
          <w:rFonts w:ascii="Verdana" w:hAnsi="Verdana"/>
          <w:sz w:val="16"/>
          <w:szCs w:val="16"/>
          <w:lang w:val="en-US"/>
        </w:rPr>
        <w:t xml:space="preserve"> </w:t>
      </w:r>
    </w:p>
    <w:p w14:paraId="17605CEF" w14:textId="749550F5" w:rsidR="006B2A39" w:rsidRPr="00A02929" w:rsidRDefault="006B2A39" w:rsidP="00411B96">
      <w:pPr>
        <w:spacing w:after="0" w:line="240" w:lineRule="auto"/>
        <w:ind w:right="283" w:firstLine="6946"/>
        <w:jc w:val="both"/>
        <w:rPr>
          <w:rFonts w:ascii="Verdana" w:hAnsi="Verdana"/>
          <w:sz w:val="16"/>
          <w:szCs w:val="16"/>
          <w:lang w:val="en-US"/>
        </w:rPr>
      </w:pPr>
      <w:r w:rsidRPr="00A02929">
        <w:rPr>
          <w:rFonts w:ascii="Verdana" w:hAnsi="Verdana"/>
          <w:sz w:val="16"/>
          <w:szCs w:val="16"/>
          <w:lang w:val="en-US"/>
        </w:rPr>
        <w:t xml:space="preserve">                </w:t>
      </w:r>
    </w:p>
    <w:p w14:paraId="7BC893ED" w14:textId="65C55FC0" w:rsidR="00403BA6" w:rsidRDefault="00A02929" w:rsidP="00403BA6">
      <w:pPr>
        <w:spacing w:after="0" w:line="240" w:lineRule="auto"/>
        <w:ind w:left="-142" w:hanging="425"/>
        <w:jc w:val="center"/>
        <w:rPr>
          <w:rFonts w:ascii="Verdana" w:hAnsi="Verdana"/>
          <w:sz w:val="20"/>
          <w:lang w:val="en-US"/>
        </w:rPr>
      </w:pPr>
      <w:r w:rsidRPr="00A02929">
        <w:rPr>
          <w:rFonts w:ascii="Verdana" w:hAnsi="Verdana"/>
          <w:sz w:val="20"/>
          <w:lang w:val="en-US"/>
        </w:rPr>
        <w:t xml:space="preserve">University of </w:t>
      </w:r>
      <w:r>
        <w:rPr>
          <w:rFonts w:ascii="Verdana" w:hAnsi="Verdana"/>
          <w:sz w:val="20"/>
          <w:lang w:val="en-US"/>
        </w:rPr>
        <w:t>Wroclaw</w:t>
      </w:r>
      <w:r w:rsidRPr="00A02929">
        <w:rPr>
          <w:rFonts w:ascii="Verdana" w:hAnsi="Verdana"/>
          <w:sz w:val="20"/>
          <w:lang w:val="en-US"/>
        </w:rPr>
        <w:t xml:space="preserve">, </w:t>
      </w:r>
      <w:r w:rsidR="00403BA6">
        <w:rPr>
          <w:rFonts w:ascii="Verdana" w:hAnsi="Verdana"/>
          <w:sz w:val="20"/>
          <w:lang w:val="en-US"/>
        </w:rPr>
        <w:t>European Studies (Faculty of Social Science</w:t>
      </w:r>
      <w:r w:rsidR="00B1131D">
        <w:rPr>
          <w:rFonts w:ascii="Verdana" w:hAnsi="Verdana"/>
          <w:sz w:val="20"/>
          <w:lang w:val="en-US"/>
        </w:rPr>
        <w:t>s</w:t>
      </w:r>
      <w:r w:rsidR="00403BA6">
        <w:rPr>
          <w:rFonts w:ascii="Verdana" w:hAnsi="Verdana"/>
          <w:sz w:val="20"/>
          <w:lang w:val="en-US"/>
        </w:rPr>
        <w:t>)</w:t>
      </w:r>
    </w:p>
    <w:p w14:paraId="66DA098C" w14:textId="34078D3E" w:rsidR="006B2A39" w:rsidRPr="00A02929" w:rsidRDefault="00A02929" w:rsidP="00403BA6">
      <w:pPr>
        <w:spacing w:after="0" w:line="240" w:lineRule="auto"/>
        <w:ind w:left="-142" w:hanging="425"/>
        <w:jc w:val="center"/>
        <w:rPr>
          <w:rFonts w:ascii="Verdana" w:hAnsi="Verdana"/>
          <w:sz w:val="20"/>
          <w:lang w:val="en-US"/>
        </w:rPr>
      </w:pPr>
      <w:r w:rsidRPr="00A02929">
        <w:rPr>
          <w:rFonts w:ascii="Verdana" w:hAnsi="Verdana"/>
          <w:sz w:val="20"/>
          <w:lang w:val="en-US"/>
        </w:rPr>
        <w:t>Winter Semester 20</w:t>
      </w:r>
      <w:r>
        <w:rPr>
          <w:rFonts w:ascii="Verdana" w:hAnsi="Verdana"/>
          <w:sz w:val="20"/>
          <w:lang w:val="en-US"/>
        </w:rPr>
        <w:t>2</w:t>
      </w:r>
      <w:r w:rsidR="00A82381">
        <w:rPr>
          <w:rFonts w:ascii="Verdana" w:hAnsi="Verdana"/>
          <w:sz w:val="20"/>
          <w:lang w:val="en-US"/>
        </w:rPr>
        <w:t>5</w:t>
      </w:r>
      <w:r>
        <w:rPr>
          <w:rFonts w:ascii="Verdana" w:hAnsi="Verdana"/>
          <w:sz w:val="20"/>
          <w:lang w:val="en-US"/>
        </w:rPr>
        <w:t>/202</w:t>
      </w:r>
      <w:r w:rsidR="00A82381">
        <w:rPr>
          <w:rFonts w:ascii="Verdana" w:hAnsi="Verdana"/>
          <w:sz w:val="20"/>
          <w:lang w:val="en-US"/>
        </w:rPr>
        <w:t>6</w:t>
      </w:r>
    </w:p>
    <w:p w14:paraId="55AD4010" w14:textId="77777777" w:rsidR="006B2A39" w:rsidRPr="00A02929" w:rsidRDefault="006B2A39" w:rsidP="006B2A39">
      <w:pPr>
        <w:spacing w:after="0" w:line="240" w:lineRule="auto"/>
        <w:ind w:left="-142" w:hanging="425"/>
        <w:rPr>
          <w:rFonts w:ascii="Verdana" w:hAnsi="Verdana"/>
          <w:b/>
          <w:bCs/>
          <w:sz w:val="20"/>
          <w:lang w:val="en-US"/>
        </w:rPr>
      </w:pPr>
    </w:p>
    <w:p w14:paraId="727F777B" w14:textId="77777777" w:rsidR="006B2A39" w:rsidRPr="00A02929" w:rsidRDefault="006B2A39" w:rsidP="006B2A39">
      <w:pPr>
        <w:spacing w:after="0" w:line="240" w:lineRule="auto"/>
        <w:ind w:left="-142" w:hanging="425"/>
        <w:rPr>
          <w:rFonts w:ascii="Verdana" w:hAnsi="Verdana"/>
          <w:b/>
          <w:bCs/>
          <w:sz w:val="20"/>
          <w:lang w:val="en-US"/>
        </w:rPr>
      </w:pPr>
    </w:p>
    <w:p w14:paraId="1F17A970" w14:textId="47DD39FB" w:rsidR="006B2A39" w:rsidRDefault="00E3665F" w:rsidP="00411B96">
      <w:pPr>
        <w:spacing w:after="0" w:line="240" w:lineRule="auto"/>
        <w:ind w:left="-142" w:hanging="425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COURSE</w:t>
      </w:r>
      <w:r w:rsidR="00EB0831">
        <w:rPr>
          <w:rFonts w:ascii="Verdana" w:hAnsi="Verdana"/>
          <w:b/>
          <w:bCs/>
          <w:sz w:val="20"/>
        </w:rPr>
        <w:t xml:space="preserve"> SYLLABUS</w:t>
      </w:r>
    </w:p>
    <w:p w14:paraId="69CBFBFC" w14:textId="77777777" w:rsidR="006B2A39" w:rsidRPr="00C25B0E" w:rsidRDefault="006B2A39" w:rsidP="006B2A3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100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691"/>
        <w:gridCol w:w="362"/>
        <w:gridCol w:w="3581"/>
      </w:tblGrid>
      <w:tr w:rsidR="006B2A39" w:rsidRPr="00EE032C" w14:paraId="768C363C" w14:textId="77777777" w:rsidTr="003E3414">
        <w:trPr>
          <w:trHeight w:val="2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EBA1" w14:textId="77777777" w:rsidR="006B2A39" w:rsidRPr="00C25B0E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6DB4" w14:textId="1C45AACA" w:rsidR="006B2A39" w:rsidRDefault="005A222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75CBD">
              <w:rPr>
                <w:rFonts w:ascii="Verdana" w:hAnsi="Verdana"/>
                <w:sz w:val="20"/>
                <w:szCs w:val="20"/>
                <w:lang w:val="en-US"/>
              </w:rPr>
              <w:t>C</w:t>
            </w:r>
            <w:r w:rsidR="00E3665F" w:rsidRPr="00475CBD">
              <w:rPr>
                <w:rFonts w:ascii="Verdana" w:hAnsi="Verdana"/>
                <w:sz w:val="20"/>
                <w:szCs w:val="20"/>
                <w:lang w:val="en-US"/>
              </w:rPr>
              <w:t>ourse</w:t>
            </w:r>
            <w:r w:rsidR="005267A3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475CBD">
              <w:rPr>
                <w:rFonts w:ascii="Verdana" w:hAnsi="Verdana"/>
                <w:sz w:val="20"/>
                <w:szCs w:val="20"/>
                <w:lang w:val="en-US"/>
              </w:rPr>
              <w:t xml:space="preserve">name in English </w:t>
            </w:r>
            <w:r w:rsidR="005C0977">
              <w:rPr>
                <w:rFonts w:ascii="Verdana" w:hAnsi="Verdana"/>
                <w:sz w:val="20"/>
                <w:szCs w:val="20"/>
                <w:lang w:val="en-US"/>
              </w:rPr>
              <w:t>and Polish</w:t>
            </w:r>
          </w:p>
          <w:p w14:paraId="37B5D9CE" w14:textId="2F751A99" w:rsidR="005C0977" w:rsidRDefault="005C0977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5C0977">
              <w:rPr>
                <w:rFonts w:ascii="Verdana" w:hAnsi="Verdana"/>
                <w:sz w:val="20"/>
                <w:szCs w:val="20"/>
                <w:lang w:val="en-US"/>
              </w:rPr>
              <w:t>Diasporic groups in the EU and identity formation</w:t>
            </w:r>
          </w:p>
          <w:p w14:paraId="3A8A21AB" w14:textId="2EC018D0" w:rsidR="005C0977" w:rsidRPr="00EE032C" w:rsidRDefault="00EE032C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E032C">
              <w:rPr>
                <w:rFonts w:ascii="Verdana" w:hAnsi="Verdana"/>
                <w:sz w:val="20"/>
                <w:szCs w:val="20"/>
              </w:rPr>
              <w:t>Dispory w Unii Europejskiej i poczucie tożsamości narodowej</w:t>
            </w:r>
          </w:p>
          <w:p w14:paraId="59679A02" w14:textId="651A7BA5" w:rsidR="009349B1" w:rsidRPr="00EE032C" w:rsidRDefault="009349B1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A7FDD" w:rsidRPr="00A82381" w14:paraId="6CC71483" w14:textId="77777777" w:rsidTr="003E3414">
        <w:trPr>
          <w:trHeight w:val="2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36A4" w14:textId="77777777" w:rsidR="00BA7FDD" w:rsidRPr="00C25B0E" w:rsidRDefault="00BA7FDD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E940" w14:textId="132C1C5B" w:rsidR="00BA7FDD" w:rsidRPr="00475CBD" w:rsidRDefault="00BA7FDD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Instructor: Eirini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Aivaliotou</w:t>
            </w:r>
            <w:proofErr w:type="spellEnd"/>
            <w:r w:rsidR="00AA25D1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hyperlink r:id="rId8" w:history="1">
              <w:r w:rsidR="005260BF" w:rsidRPr="00B94665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eirini.aivaliotou@uwr.edu.pl</w:t>
              </w:r>
            </w:hyperlink>
            <w:r w:rsidR="00AA25D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</w:tr>
      <w:tr w:rsidR="00AA25D1" w:rsidRPr="00A82381" w14:paraId="0F2E7998" w14:textId="77777777" w:rsidTr="003E3414">
        <w:trPr>
          <w:trHeight w:val="2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3318" w14:textId="77777777" w:rsidR="00AA25D1" w:rsidRPr="00AE6A6C" w:rsidRDefault="00AA25D1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0939" w14:textId="3FB61596" w:rsidR="00AA25D1" w:rsidRDefault="00AA25D1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Time and Location: </w:t>
            </w:r>
            <w:r w:rsidR="007841CE">
              <w:rPr>
                <w:rFonts w:ascii="Verdana" w:hAnsi="Verdana"/>
                <w:sz w:val="20"/>
                <w:szCs w:val="20"/>
                <w:lang w:val="en-US"/>
              </w:rPr>
              <w:t>Thursdays 17:15-19:15 pm</w:t>
            </w:r>
            <w:r w:rsidR="009239E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27E14" w:rsidRPr="00027E14">
              <w:rPr>
                <w:rFonts w:ascii="Verdana" w:hAnsi="Verdana"/>
                <w:sz w:val="20"/>
                <w:szCs w:val="20"/>
                <w:lang w:val="en-US"/>
              </w:rPr>
              <w:t>Koszarowa</w:t>
            </w:r>
            <w:proofErr w:type="spellEnd"/>
            <w:r w:rsidR="00027E14" w:rsidRPr="00027E14">
              <w:rPr>
                <w:rFonts w:ascii="Verdana" w:hAnsi="Verdana"/>
                <w:sz w:val="20"/>
                <w:szCs w:val="20"/>
                <w:lang w:val="en-US"/>
              </w:rPr>
              <w:t xml:space="preserve"> 3, 51-168 </w:t>
            </w:r>
            <w:proofErr w:type="spellStart"/>
            <w:r w:rsidR="00027E14" w:rsidRPr="00027E14">
              <w:rPr>
                <w:rFonts w:ascii="Verdana" w:hAnsi="Verdana"/>
                <w:sz w:val="20"/>
                <w:szCs w:val="20"/>
                <w:lang w:val="en-US"/>
              </w:rPr>
              <w:t>Wrocław</w:t>
            </w:r>
            <w:proofErr w:type="spellEnd"/>
          </w:p>
        </w:tc>
      </w:tr>
      <w:tr w:rsidR="006B2A39" w:rsidRPr="00A02929" w14:paraId="56938DDA" w14:textId="77777777" w:rsidTr="003E3414">
        <w:trPr>
          <w:trHeight w:val="2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9122" w14:textId="77777777" w:rsidR="006B2A39" w:rsidRPr="00AA25D1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B094" w14:textId="77777777" w:rsidR="006B2A39" w:rsidRPr="00A02929" w:rsidRDefault="005A222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A02929">
              <w:rPr>
                <w:rFonts w:ascii="Verdana" w:hAnsi="Verdana"/>
                <w:sz w:val="20"/>
                <w:szCs w:val="20"/>
                <w:lang w:val="en-US"/>
              </w:rPr>
              <w:t>Discipline</w:t>
            </w:r>
          </w:p>
          <w:p w14:paraId="3FAFCE8B" w14:textId="68413EE3" w:rsidR="006B2A39" w:rsidRPr="00A02929" w:rsidRDefault="007841CE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Political</w:t>
            </w:r>
            <w:r w:rsidR="00BE40AF">
              <w:rPr>
                <w:rFonts w:ascii="Verdana" w:hAnsi="Verdana"/>
                <w:sz w:val="20"/>
                <w:szCs w:val="20"/>
                <w:lang w:val="en-US"/>
              </w:rPr>
              <w:t xml:space="preserve"> Sciences</w:t>
            </w:r>
          </w:p>
        </w:tc>
      </w:tr>
      <w:tr w:rsidR="006B2A39" w:rsidRPr="00C25B0E" w14:paraId="388CCAC6" w14:textId="77777777" w:rsidTr="003E3414">
        <w:trPr>
          <w:trHeight w:val="33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B87D" w14:textId="77777777" w:rsidR="006B2A39" w:rsidRPr="00A02929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486D" w14:textId="76FB691E" w:rsidR="00987344" w:rsidRPr="00C25B0E" w:rsidRDefault="005A222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Language of instruction</w:t>
            </w:r>
          </w:p>
          <w:p w14:paraId="042FCB09" w14:textId="17C9F044" w:rsidR="006B2A39" w:rsidRPr="00C25B0E" w:rsidRDefault="00987344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English</w:t>
            </w:r>
          </w:p>
        </w:tc>
      </w:tr>
      <w:tr w:rsidR="006B2A39" w:rsidRPr="00A82381" w14:paraId="5A758ED5" w14:textId="77777777" w:rsidTr="003E3414">
        <w:trPr>
          <w:trHeight w:val="2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D1BE" w14:textId="77777777" w:rsidR="006B2A39" w:rsidRPr="00C25B0E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2842" w14:textId="17CE6DDE" w:rsidR="006B2A39" w:rsidRPr="00475CBD" w:rsidRDefault="00A01960" w:rsidP="00475CBD">
            <w:pPr>
              <w:tabs>
                <w:tab w:val="center" w:pos="4564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75CBD">
              <w:rPr>
                <w:rFonts w:ascii="Verdana" w:hAnsi="Verdana"/>
                <w:sz w:val="20"/>
                <w:szCs w:val="20"/>
                <w:lang w:val="en-US"/>
              </w:rPr>
              <w:t xml:space="preserve">Unit conducting the </w:t>
            </w:r>
            <w:r w:rsidR="00912749" w:rsidRPr="00475CBD">
              <w:rPr>
                <w:rFonts w:ascii="Verdana" w:hAnsi="Verdana"/>
                <w:sz w:val="20"/>
                <w:szCs w:val="20"/>
                <w:lang w:val="en-US"/>
              </w:rPr>
              <w:t>course</w:t>
            </w:r>
          </w:p>
          <w:p w14:paraId="27A75BB2" w14:textId="3B46261E" w:rsidR="006B2A39" w:rsidRPr="00475CBD" w:rsidRDefault="000E6B2A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Chair of </w:t>
            </w:r>
            <w:r w:rsidR="009349B1">
              <w:rPr>
                <w:rFonts w:ascii="Verdana" w:hAnsi="Verdana"/>
                <w:sz w:val="20"/>
                <w:szCs w:val="20"/>
                <w:lang w:val="en-US"/>
              </w:rPr>
              <w:t>European Studies</w:t>
            </w:r>
            <w:r w:rsidR="00987344">
              <w:rPr>
                <w:rFonts w:ascii="Verdana" w:hAnsi="Verdana"/>
                <w:sz w:val="20"/>
                <w:szCs w:val="20"/>
                <w:lang w:val="en-US"/>
              </w:rPr>
              <w:t xml:space="preserve"> (Faculty of Social Sciences)</w:t>
            </w:r>
          </w:p>
        </w:tc>
      </w:tr>
      <w:tr w:rsidR="006B2A39" w:rsidRPr="00A82381" w14:paraId="042F642D" w14:textId="77777777" w:rsidTr="003E3414">
        <w:trPr>
          <w:trHeight w:val="2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730B" w14:textId="77777777" w:rsidR="006B2A39" w:rsidRPr="00475CBD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5BE3" w14:textId="7970591A" w:rsidR="006B2A39" w:rsidRPr="00A935D5" w:rsidRDefault="00855DE6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A935D5">
              <w:rPr>
                <w:rFonts w:ascii="Verdana" w:hAnsi="Verdana"/>
                <w:sz w:val="20"/>
                <w:szCs w:val="20"/>
                <w:lang w:val="en-US"/>
              </w:rPr>
              <w:t>C</w:t>
            </w:r>
            <w:r w:rsidR="00D562A6" w:rsidRPr="00A935D5">
              <w:rPr>
                <w:rFonts w:ascii="Verdana" w:hAnsi="Verdana"/>
                <w:sz w:val="20"/>
                <w:szCs w:val="20"/>
                <w:lang w:val="en-US"/>
              </w:rPr>
              <w:t>ourse</w:t>
            </w:r>
            <w:r w:rsidRPr="00A935D5">
              <w:rPr>
                <w:rFonts w:ascii="Verdana" w:hAnsi="Verdana"/>
                <w:sz w:val="20"/>
                <w:szCs w:val="20"/>
                <w:lang w:val="en-US"/>
              </w:rPr>
              <w:t xml:space="preserve"> code</w:t>
            </w:r>
            <w:r w:rsidR="00A935D5" w:rsidRPr="00A935D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  <w:p w14:paraId="17110D14" w14:textId="642870EC" w:rsidR="00AA5211" w:rsidRPr="00AA5211" w:rsidRDefault="00682E8C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682E8C">
              <w:rPr>
                <w:rFonts w:ascii="Verdana" w:hAnsi="Verdana"/>
                <w:sz w:val="20"/>
                <w:szCs w:val="20"/>
                <w:lang w:val="en-US"/>
              </w:rPr>
              <w:t>26-ES-S2-E3-DGUE</w:t>
            </w:r>
          </w:p>
        </w:tc>
      </w:tr>
      <w:tr w:rsidR="006B2A39" w:rsidRPr="00987344" w14:paraId="28AFBE8C" w14:textId="77777777" w:rsidTr="003E3414">
        <w:trPr>
          <w:trHeight w:val="2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D6C2" w14:textId="77777777" w:rsidR="006B2A39" w:rsidRPr="00AA5211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A419" w14:textId="78D51C2B" w:rsidR="006B2A39" w:rsidRPr="00475CBD" w:rsidRDefault="00D078C0" w:rsidP="005A1521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475CBD">
              <w:rPr>
                <w:rFonts w:ascii="Verdana" w:hAnsi="Verdana"/>
                <w:sz w:val="20"/>
                <w:szCs w:val="20"/>
                <w:lang w:val="en-US"/>
              </w:rPr>
              <w:t>Typ</w:t>
            </w:r>
            <w:r w:rsidR="00F10F0C" w:rsidRPr="00475CBD">
              <w:rPr>
                <w:rFonts w:ascii="Verdana" w:hAnsi="Verdana"/>
                <w:sz w:val="20"/>
                <w:szCs w:val="20"/>
                <w:lang w:val="en-US"/>
              </w:rPr>
              <w:t>e of c</w:t>
            </w:r>
            <w:r w:rsidR="0088378A" w:rsidRPr="00475CBD">
              <w:rPr>
                <w:rFonts w:ascii="Verdana" w:hAnsi="Verdana"/>
                <w:sz w:val="20"/>
                <w:szCs w:val="20"/>
                <w:lang w:val="en-US"/>
              </w:rPr>
              <w:t>ourse</w:t>
            </w:r>
          </w:p>
          <w:p w14:paraId="5FC521D4" w14:textId="642D4564" w:rsidR="006B2A39" w:rsidRPr="00475CBD" w:rsidRDefault="00B65D4D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Mandatory</w:t>
            </w:r>
          </w:p>
        </w:tc>
      </w:tr>
      <w:tr w:rsidR="006B2A39" w:rsidRPr="00C25B0E" w14:paraId="6D2D2D69" w14:textId="77777777" w:rsidTr="003E3414">
        <w:trPr>
          <w:trHeight w:val="2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D659" w14:textId="77777777" w:rsidR="006B2A39" w:rsidRPr="00475CBD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1E33" w14:textId="6775945E" w:rsidR="006B2A39" w:rsidRPr="00C25B0E" w:rsidRDefault="00272AF1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Field</w:t>
            </w:r>
            <w:r w:rsidR="006B2A39" w:rsidRPr="00C25B0E">
              <w:rPr>
                <w:rFonts w:ascii="Verdana" w:hAnsi="Verdana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</w:rPr>
              <w:t>major</w:t>
            </w:r>
            <w:r w:rsidR="006B2A39" w:rsidRPr="00C25B0E">
              <w:rPr>
                <w:rFonts w:ascii="Verdana" w:hAnsi="Verdana"/>
                <w:sz w:val="20"/>
                <w:szCs w:val="20"/>
              </w:rPr>
              <w:t>)</w:t>
            </w:r>
          </w:p>
          <w:p w14:paraId="03E46CC3" w14:textId="2952E0A7" w:rsidR="006B2A39" w:rsidRPr="00C25B0E" w:rsidRDefault="000E6B2A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European Studies</w:t>
            </w:r>
          </w:p>
        </w:tc>
      </w:tr>
      <w:tr w:rsidR="006B2A39" w:rsidRPr="00987344" w14:paraId="5753B892" w14:textId="77777777" w:rsidTr="003E3414">
        <w:trPr>
          <w:trHeight w:val="2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F44D" w14:textId="77777777" w:rsidR="006B2A39" w:rsidRPr="00C25B0E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222F" w14:textId="025ADAD6" w:rsidR="006B2A39" w:rsidRPr="00475CBD" w:rsidRDefault="000A0667" w:rsidP="005A1521">
            <w:pPr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475CBD">
              <w:rPr>
                <w:rFonts w:ascii="Verdana" w:hAnsi="Verdana"/>
                <w:sz w:val="20"/>
                <w:szCs w:val="20"/>
                <w:lang w:val="en-US"/>
              </w:rPr>
              <w:t>Level of studies</w:t>
            </w:r>
          </w:p>
          <w:p w14:paraId="269C5ACA" w14:textId="27FF6281" w:rsidR="006B2A39" w:rsidRPr="00475CBD" w:rsidRDefault="00987344" w:rsidP="005A15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Second-cycle</w:t>
            </w:r>
          </w:p>
        </w:tc>
      </w:tr>
      <w:tr w:rsidR="006B2A39" w:rsidRPr="00987344" w14:paraId="3BDB44D5" w14:textId="77777777" w:rsidTr="003E3414">
        <w:trPr>
          <w:trHeight w:val="2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93ED" w14:textId="77777777" w:rsidR="006B2A39" w:rsidRPr="00475CBD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D199" w14:textId="34123276" w:rsidR="006B2A39" w:rsidRPr="00475CBD" w:rsidRDefault="006B4013" w:rsidP="005A15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475CBD">
              <w:rPr>
                <w:rFonts w:ascii="Verdana" w:hAnsi="Verdana"/>
                <w:sz w:val="20"/>
                <w:szCs w:val="20"/>
                <w:lang w:val="en-US"/>
              </w:rPr>
              <w:t>Year</w:t>
            </w:r>
            <w:r w:rsidR="006B2A39" w:rsidRPr="00475CBD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380381" w:rsidRPr="00475CBD">
              <w:rPr>
                <w:rFonts w:ascii="Verdana" w:hAnsi="Verdana"/>
                <w:sz w:val="20"/>
                <w:szCs w:val="20"/>
                <w:lang w:val="en-US"/>
              </w:rPr>
              <w:t>of studie</w:t>
            </w:r>
            <w:r w:rsidR="005267A3">
              <w:rPr>
                <w:rFonts w:ascii="Verdana" w:hAnsi="Verdana"/>
                <w:sz w:val="20"/>
                <w:szCs w:val="20"/>
                <w:lang w:val="en-US"/>
              </w:rPr>
              <w:t>s</w:t>
            </w:r>
          </w:p>
          <w:p w14:paraId="672CC700" w14:textId="0B72B2D4" w:rsidR="006B2A39" w:rsidRPr="00475CBD" w:rsidRDefault="00987344" w:rsidP="005A15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</w:tr>
      <w:tr w:rsidR="006B2A39" w:rsidRPr="00C25B0E" w14:paraId="66B71DC9" w14:textId="77777777" w:rsidTr="003E3414">
        <w:trPr>
          <w:trHeight w:val="2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868E" w14:textId="77777777" w:rsidR="006B2A39" w:rsidRPr="00475CBD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D3FF" w14:textId="24F376E6" w:rsidR="006B2A39" w:rsidRPr="00C25B0E" w:rsidRDefault="00681D83" w:rsidP="005A1521">
            <w:pPr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Semester</w:t>
            </w:r>
          </w:p>
          <w:p w14:paraId="27BBB262" w14:textId="4A20D6BC" w:rsidR="006B2A39" w:rsidRPr="00C25B0E" w:rsidRDefault="00F23C6C" w:rsidP="005A15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Winter</w:t>
            </w:r>
          </w:p>
        </w:tc>
      </w:tr>
      <w:tr w:rsidR="006B2A39" w:rsidRPr="00987344" w14:paraId="74A4A34F" w14:textId="77777777" w:rsidTr="003E3414">
        <w:trPr>
          <w:trHeight w:val="2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8D1A" w14:textId="77777777" w:rsidR="006B2A39" w:rsidRPr="00C25B0E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D332" w14:textId="41DC0EC3" w:rsidR="006B2A39" w:rsidRPr="00475CBD" w:rsidRDefault="005351CC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75CBD">
              <w:rPr>
                <w:rFonts w:ascii="Verdana" w:hAnsi="Verdana"/>
                <w:sz w:val="20"/>
                <w:szCs w:val="20"/>
                <w:lang w:val="en-US"/>
              </w:rPr>
              <w:t>Class type</w:t>
            </w:r>
            <w:r w:rsidR="00712A5F" w:rsidRPr="00475CBD">
              <w:rPr>
                <w:rFonts w:ascii="Verdana" w:hAnsi="Verdana"/>
                <w:sz w:val="20"/>
                <w:szCs w:val="20"/>
                <w:lang w:val="en-US"/>
              </w:rPr>
              <w:t xml:space="preserve"> and the number of hours</w:t>
            </w:r>
          </w:p>
          <w:p w14:paraId="70EDFA34" w14:textId="4B6B397B" w:rsidR="006B2A39" w:rsidRPr="00475CBD" w:rsidRDefault="001C63C1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Seminar</w:t>
            </w:r>
            <w:r w:rsidR="005267A3">
              <w:rPr>
                <w:rFonts w:ascii="Verdana" w:hAnsi="Verdana"/>
                <w:sz w:val="20"/>
                <w:szCs w:val="20"/>
                <w:lang w:val="en-US"/>
              </w:rPr>
              <w:t>,</w:t>
            </w:r>
            <w:r w:rsidR="009349B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121730">
              <w:rPr>
                <w:rFonts w:ascii="Verdana" w:hAnsi="Verdana"/>
                <w:sz w:val="20"/>
                <w:szCs w:val="20"/>
                <w:lang w:val="en-US"/>
              </w:rPr>
              <w:t>16</w:t>
            </w:r>
            <w:r w:rsidR="00987344">
              <w:rPr>
                <w:rFonts w:ascii="Verdana" w:hAnsi="Verdana"/>
                <w:sz w:val="20"/>
                <w:szCs w:val="20"/>
                <w:lang w:val="en-US"/>
              </w:rPr>
              <w:t>h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rs</w:t>
            </w:r>
          </w:p>
        </w:tc>
      </w:tr>
      <w:tr w:rsidR="006B2A39" w:rsidRPr="00A82381" w14:paraId="1FF4F516" w14:textId="77777777" w:rsidTr="003E3414">
        <w:trPr>
          <w:trHeight w:val="75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08CE" w14:textId="77777777" w:rsidR="006B2A39" w:rsidRPr="00475CBD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B175" w14:textId="77777777" w:rsidR="006B2A39" w:rsidRPr="00475CBD" w:rsidRDefault="00F77B2A" w:rsidP="005A1521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475CBD">
              <w:rPr>
                <w:rFonts w:ascii="Verdana" w:hAnsi="Verdana"/>
                <w:sz w:val="20"/>
                <w:szCs w:val="20"/>
                <w:lang w:val="en-US"/>
              </w:rPr>
              <w:t>Prerequisites</w:t>
            </w:r>
            <w:r w:rsidR="00B66BE1" w:rsidRPr="00475CBD">
              <w:rPr>
                <w:rFonts w:ascii="Verdana" w:hAnsi="Verdana"/>
                <w:sz w:val="20"/>
                <w:szCs w:val="20"/>
                <w:lang w:val="en-US"/>
              </w:rPr>
              <w:t xml:space="preserve"> regarding knowledge, skills, and social competence</w:t>
            </w:r>
            <w:r w:rsidR="00993F35" w:rsidRPr="00475CBD"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="00B66BE1" w:rsidRPr="00475CBD">
              <w:rPr>
                <w:rFonts w:ascii="Verdana" w:hAnsi="Verdana"/>
                <w:sz w:val="20"/>
                <w:szCs w:val="20"/>
                <w:lang w:val="en-US"/>
              </w:rPr>
              <w:t xml:space="preserve"> for t</w:t>
            </w:r>
            <w:r w:rsidR="00FB0D24" w:rsidRPr="00475CBD">
              <w:rPr>
                <w:rFonts w:ascii="Verdana" w:hAnsi="Verdana"/>
                <w:sz w:val="20"/>
                <w:szCs w:val="20"/>
                <w:lang w:val="en-US"/>
              </w:rPr>
              <w:t>h</w:t>
            </w:r>
            <w:r w:rsidR="00B66BE1" w:rsidRPr="00475CBD">
              <w:rPr>
                <w:rFonts w:ascii="Verdana" w:hAnsi="Verdana"/>
                <w:sz w:val="20"/>
                <w:szCs w:val="20"/>
                <w:lang w:val="en-US"/>
              </w:rPr>
              <w:t>e c</w:t>
            </w:r>
            <w:r w:rsidR="005B19EA" w:rsidRPr="00475CBD">
              <w:rPr>
                <w:rFonts w:ascii="Verdana" w:hAnsi="Verdana"/>
                <w:sz w:val="20"/>
                <w:szCs w:val="20"/>
                <w:lang w:val="en-US"/>
              </w:rPr>
              <w:t>ourse</w:t>
            </w:r>
            <w:r w:rsidR="00B66BE1" w:rsidRPr="00475CBD">
              <w:rPr>
                <w:rFonts w:ascii="Verdana" w:hAnsi="Verdana"/>
                <w:sz w:val="20"/>
                <w:szCs w:val="20"/>
                <w:lang w:val="en-US"/>
              </w:rPr>
              <w:t>/module</w:t>
            </w:r>
          </w:p>
          <w:p w14:paraId="428902D3" w14:textId="04706F68" w:rsidR="006B2A39" w:rsidRDefault="00560C24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General know</w:t>
            </w:r>
            <w:r w:rsidR="004953B3">
              <w:rPr>
                <w:rFonts w:ascii="Verdana" w:hAnsi="Verdana"/>
                <w:sz w:val="20"/>
                <w:szCs w:val="20"/>
                <w:lang w:val="en-US"/>
              </w:rPr>
              <w:t>ledge about</w:t>
            </w:r>
            <w:r w:rsidR="009349B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17174C">
              <w:rPr>
                <w:rFonts w:ascii="Verdana" w:hAnsi="Verdana"/>
                <w:sz w:val="20"/>
                <w:szCs w:val="20"/>
                <w:lang w:val="en-US"/>
              </w:rPr>
              <w:t>migration</w:t>
            </w:r>
            <w:r w:rsidR="002004ED">
              <w:rPr>
                <w:rFonts w:ascii="Verdana" w:hAnsi="Verdana"/>
                <w:sz w:val="20"/>
                <w:szCs w:val="20"/>
                <w:lang w:val="en-US"/>
              </w:rPr>
              <w:t xml:space="preserve"> and migration studies</w:t>
            </w:r>
          </w:p>
          <w:p w14:paraId="79B46396" w14:textId="4914CA5A" w:rsidR="00560C24" w:rsidRDefault="0017174C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General knowledge about </w:t>
            </w:r>
            <w:r w:rsidR="002004ED">
              <w:rPr>
                <w:rFonts w:ascii="Verdana" w:hAnsi="Verdana"/>
                <w:sz w:val="20"/>
                <w:szCs w:val="20"/>
                <w:lang w:val="en-US"/>
              </w:rPr>
              <w:t xml:space="preserve">individual identity, collective identity, </w:t>
            </w:r>
            <w:r w:rsidR="002B6A04">
              <w:rPr>
                <w:rFonts w:ascii="Verdana" w:hAnsi="Verdana"/>
                <w:sz w:val="20"/>
                <w:szCs w:val="20"/>
                <w:lang w:val="en-US"/>
              </w:rPr>
              <w:t>imagined communities</w:t>
            </w:r>
          </w:p>
          <w:p w14:paraId="4134C1A0" w14:textId="3A21BB3C" w:rsidR="00560C24" w:rsidRPr="00475CBD" w:rsidRDefault="00560C24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Ability to </w:t>
            </w:r>
            <w:r w:rsidR="002D69CF">
              <w:rPr>
                <w:rFonts w:ascii="Verdana" w:hAnsi="Verdana"/>
                <w:sz w:val="20"/>
                <w:szCs w:val="20"/>
                <w:lang w:val="en-US"/>
              </w:rPr>
              <w:t>research and cite in an academic manner</w:t>
            </w:r>
          </w:p>
        </w:tc>
      </w:tr>
      <w:tr w:rsidR="006B2A39" w:rsidRPr="00A82381" w14:paraId="732EAEA4" w14:textId="77777777" w:rsidTr="003E3414">
        <w:trPr>
          <w:trHeight w:val="2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1E4B" w14:textId="77777777" w:rsidR="006B2A39" w:rsidRPr="00475CBD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D9CC" w14:textId="77777777" w:rsidR="006B2A39" w:rsidRPr="00072CC9" w:rsidRDefault="004B1F0E" w:rsidP="005A152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072CC9">
              <w:rPr>
                <w:rFonts w:ascii="Verdana" w:hAnsi="Verdana"/>
                <w:sz w:val="20"/>
                <w:szCs w:val="20"/>
                <w:lang w:val="en-US"/>
              </w:rPr>
              <w:t>Educational aims</w:t>
            </w:r>
          </w:p>
          <w:p w14:paraId="37312394" w14:textId="5B15A728" w:rsidR="006B2A39" w:rsidRPr="003E378D" w:rsidRDefault="003E378D" w:rsidP="0088332B">
            <w:pPr>
              <w:tabs>
                <w:tab w:val="left" w:pos="3024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3E378D">
              <w:rPr>
                <w:rFonts w:ascii="Verdana" w:hAnsi="Verdana"/>
                <w:sz w:val="20"/>
                <w:szCs w:val="20"/>
                <w:lang w:val="en-US"/>
              </w:rPr>
              <w:t xml:space="preserve">In this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course</w:t>
            </w:r>
            <w:r w:rsidRPr="003E378D">
              <w:rPr>
                <w:rFonts w:ascii="Verdana" w:hAnsi="Verdana"/>
                <w:sz w:val="20"/>
                <w:szCs w:val="20"/>
                <w:lang w:val="en-US"/>
              </w:rPr>
              <w:t>, we will undertake an in-depth examination of migration, migrant networks, and the formation of diaspor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ic groups</w:t>
            </w:r>
            <w:r w:rsidRPr="003E378D">
              <w:rPr>
                <w:rFonts w:ascii="Verdana" w:hAnsi="Verdana"/>
                <w:sz w:val="20"/>
                <w:szCs w:val="20"/>
                <w:lang w:val="en-US"/>
              </w:rPr>
              <w:t xml:space="preserve">. The concept of the diaspora has been the subject of extensive scholarly debate, particularly concerning the criteria that define membership within such groups. A central question is whether the term should be reserved exclusively for communities that have endured collective trauma, or whether it may also encompass compatriots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living</w:t>
            </w:r>
            <w:r w:rsidRPr="003E378D">
              <w:rPr>
                <w:rFonts w:ascii="Verdana" w:hAnsi="Verdana"/>
                <w:sz w:val="20"/>
                <w:szCs w:val="20"/>
                <w:lang w:val="en-US"/>
              </w:rPr>
              <w:t xml:space="preserve"> abroad under less coercive circumstances. The complexity of this issue has generated a substantial body of interdisciplinary literature. Themes of identity construction</w:t>
            </w:r>
            <w:r w:rsidR="00596460">
              <w:rPr>
                <w:rFonts w:ascii="Verdana" w:hAnsi="Verdana"/>
                <w:sz w:val="20"/>
                <w:szCs w:val="20"/>
                <w:lang w:val="en-US"/>
              </w:rPr>
              <w:t xml:space="preserve"> will be </w:t>
            </w:r>
            <w:proofErr w:type="spellStart"/>
            <w:r w:rsidR="00596460">
              <w:rPr>
                <w:rFonts w:ascii="Verdana" w:hAnsi="Verdana"/>
                <w:sz w:val="20"/>
                <w:szCs w:val="20"/>
                <w:lang w:val="en-US"/>
              </w:rPr>
              <w:t>analysed</w:t>
            </w:r>
            <w:proofErr w:type="spellEnd"/>
            <w:r w:rsidR="00596460">
              <w:rPr>
                <w:rFonts w:ascii="Verdana" w:hAnsi="Verdana"/>
                <w:sz w:val="20"/>
                <w:szCs w:val="20"/>
                <w:lang w:val="en-US"/>
              </w:rPr>
              <w:t xml:space="preserve"> in relation to the</w:t>
            </w:r>
            <w:r w:rsidRPr="003E378D">
              <w:rPr>
                <w:rFonts w:ascii="Verdana" w:hAnsi="Verdana"/>
                <w:sz w:val="20"/>
                <w:szCs w:val="20"/>
                <w:lang w:val="en-US"/>
              </w:rPr>
              <w:t xml:space="preserve"> nation</w:t>
            </w:r>
            <w:r w:rsidR="00650502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r w:rsidRPr="003E378D">
              <w:rPr>
                <w:rFonts w:ascii="Verdana" w:hAnsi="Verdana"/>
                <w:sz w:val="20"/>
                <w:szCs w:val="20"/>
                <w:lang w:val="en-US"/>
              </w:rPr>
              <w:t>homeland</w:t>
            </w:r>
            <w:r w:rsidR="00650502">
              <w:rPr>
                <w:rFonts w:ascii="Verdana" w:hAnsi="Verdana"/>
                <w:sz w:val="20"/>
                <w:szCs w:val="20"/>
                <w:lang w:val="en-US"/>
              </w:rPr>
              <w:t xml:space="preserve"> and the country of destination</w:t>
            </w:r>
            <w:r w:rsidRPr="003E378D">
              <w:rPr>
                <w:rFonts w:ascii="Verdana" w:hAnsi="Verdana"/>
                <w:sz w:val="20"/>
                <w:szCs w:val="20"/>
                <w:lang w:val="en-US"/>
              </w:rPr>
              <w:t>, the affective dimensions of longing and belonging will constitute the core of our analysis throughout the seminar.</w:t>
            </w:r>
          </w:p>
        </w:tc>
      </w:tr>
      <w:tr w:rsidR="006B2A39" w:rsidRPr="00053C3D" w14:paraId="0F258BDB" w14:textId="77777777" w:rsidTr="003E3414">
        <w:trPr>
          <w:trHeight w:val="3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CD86" w14:textId="77777777" w:rsidR="006B2A39" w:rsidRPr="00072CC9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F652" w14:textId="0C240916" w:rsidR="007C4748" w:rsidRDefault="0073761F" w:rsidP="0098191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062480">
              <w:rPr>
                <w:rFonts w:ascii="Verdana" w:hAnsi="Verdana"/>
                <w:sz w:val="20"/>
                <w:szCs w:val="20"/>
                <w:lang w:val="en-US"/>
              </w:rPr>
              <w:t>Course content</w:t>
            </w:r>
            <w:r w:rsidR="007C4748">
              <w:rPr>
                <w:rFonts w:ascii="Verdana" w:hAnsi="Verdana"/>
                <w:sz w:val="20"/>
                <w:szCs w:val="20"/>
                <w:lang w:val="en-US"/>
              </w:rPr>
              <w:t>- implemented on</w:t>
            </w:r>
            <w:r w:rsidR="00700C8F">
              <w:rPr>
                <w:rFonts w:ascii="Verdana" w:hAnsi="Verdana"/>
                <w:sz w:val="20"/>
                <w:szCs w:val="20"/>
                <w:lang w:val="en-US"/>
              </w:rPr>
              <w:t xml:space="preserve"> site</w:t>
            </w:r>
          </w:p>
          <w:p w14:paraId="4D590C77" w14:textId="77777777" w:rsidR="0098191D" w:rsidRDefault="00062480" w:rsidP="0098191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06248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  <w:p w14:paraId="4F94710F" w14:textId="36143885" w:rsidR="000E6B2A" w:rsidRDefault="000E6B2A" w:rsidP="000E6B2A">
            <w:pPr>
              <w:spacing w:after="0"/>
              <w:rPr>
                <w:lang w:val="en-US"/>
              </w:rPr>
            </w:pPr>
            <w:r w:rsidRPr="00D263BF">
              <w:rPr>
                <w:b/>
                <w:bCs/>
                <w:lang w:val="en-US"/>
              </w:rPr>
              <w:t>Week 1.</w:t>
            </w:r>
            <w:r>
              <w:rPr>
                <w:lang w:val="en-US"/>
              </w:rPr>
              <w:t xml:space="preserve"> </w:t>
            </w:r>
            <w:r w:rsidR="003D1A9D" w:rsidRPr="003D1A9D">
              <w:rPr>
                <w:lang w:val="en-US"/>
              </w:rPr>
              <w:t xml:space="preserve">Introduction to </w:t>
            </w:r>
            <w:r w:rsidR="009A4D7A">
              <w:rPr>
                <w:lang w:val="en-US"/>
              </w:rPr>
              <w:t xml:space="preserve">the </w:t>
            </w:r>
            <w:r w:rsidR="003D1A9D" w:rsidRPr="003D1A9D">
              <w:rPr>
                <w:lang w:val="en-US"/>
              </w:rPr>
              <w:t>seminar, sign up for presentations, discussion</w:t>
            </w:r>
            <w:r w:rsidR="003D1A9D">
              <w:rPr>
                <w:lang w:val="en-US"/>
              </w:rPr>
              <w:t xml:space="preserve"> about course requirements.</w:t>
            </w:r>
            <w:r w:rsidRPr="00326DF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</w:t>
            </w:r>
          </w:p>
          <w:p w14:paraId="0CC23281" w14:textId="54635040" w:rsidR="000E6B2A" w:rsidRDefault="000E6B2A" w:rsidP="000E6B2A">
            <w:pPr>
              <w:spacing w:after="0"/>
              <w:rPr>
                <w:lang w:val="en-US"/>
              </w:rPr>
            </w:pPr>
            <w:r w:rsidRPr="00D263BF">
              <w:rPr>
                <w:b/>
                <w:bCs/>
                <w:lang w:val="en-US"/>
              </w:rPr>
              <w:t>Week 2.</w:t>
            </w:r>
            <w:r>
              <w:rPr>
                <w:lang w:val="en-US"/>
              </w:rPr>
              <w:t xml:space="preserve"> </w:t>
            </w:r>
            <w:r w:rsidR="00EC3E54">
              <w:rPr>
                <w:lang w:val="en-US"/>
              </w:rPr>
              <w:t xml:space="preserve">Diasporas: Longing and </w:t>
            </w:r>
            <w:proofErr w:type="gramStart"/>
            <w:r w:rsidR="00EC3E54">
              <w:rPr>
                <w:lang w:val="en-US"/>
              </w:rPr>
              <w:t>Belonging</w:t>
            </w:r>
            <w:proofErr w:type="gramEnd"/>
            <w:r w:rsidR="00617612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  <w:p w14:paraId="0D539A03" w14:textId="55E36B9B" w:rsidR="000E6B2A" w:rsidRPr="00326DF3" w:rsidRDefault="000E6B2A" w:rsidP="000E6B2A">
            <w:pPr>
              <w:spacing w:after="0"/>
              <w:jc w:val="both"/>
              <w:rPr>
                <w:lang w:val="en-US"/>
              </w:rPr>
            </w:pPr>
            <w:r w:rsidRPr="00D263BF">
              <w:rPr>
                <w:b/>
                <w:bCs/>
                <w:lang w:val="en-US"/>
              </w:rPr>
              <w:t>Week 3.</w:t>
            </w:r>
            <w:r w:rsidR="00EC3E54">
              <w:rPr>
                <w:b/>
                <w:bCs/>
                <w:lang w:val="en-US"/>
              </w:rPr>
              <w:t xml:space="preserve"> </w:t>
            </w:r>
            <w:r w:rsidR="00EC3E54">
              <w:rPr>
                <w:color w:val="000000"/>
                <w:lang w:val="en-US"/>
              </w:rPr>
              <w:t xml:space="preserve">Diasporic groups and </w:t>
            </w:r>
            <w:r w:rsidR="00EC3E54">
              <w:rPr>
                <w:color w:val="000000"/>
                <w:lang w:val="en-US"/>
              </w:rPr>
              <w:t>E</w:t>
            </w:r>
            <w:r w:rsidR="00EC3E54">
              <w:rPr>
                <w:color w:val="000000"/>
                <w:lang w:val="en-US"/>
              </w:rPr>
              <w:t>ntrepreneurship</w:t>
            </w:r>
            <w:r>
              <w:rPr>
                <w:lang w:val="en-US"/>
              </w:rPr>
              <w:tab/>
            </w:r>
          </w:p>
          <w:p w14:paraId="5B48284D" w14:textId="174A24D3" w:rsidR="000E6B2A" w:rsidRPr="00326DF3" w:rsidRDefault="000E6B2A" w:rsidP="000E6B2A">
            <w:pPr>
              <w:spacing w:after="0"/>
              <w:jc w:val="both"/>
              <w:rPr>
                <w:lang w:val="en-US"/>
              </w:rPr>
            </w:pPr>
            <w:r w:rsidRPr="00D263BF">
              <w:rPr>
                <w:b/>
                <w:bCs/>
                <w:lang w:val="en-US"/>
              </w:rPr>
              <w:t>Week 4.</w:t>
            </w:r>
            <w:r>
              <w:rPr>
                <w:lang w:val="en-US"/>
              </w:rPr>
              <w:t xml:space="preserve"> </w:t>
            </w:r>
            <w:r w:rsidR="00EC3E54">
              <w:rPr>
                <w:color w:val="000000"/>
                <w:lang w:val="en-US"/>
              </w:rPr>
              <w:t xml:space="preserve">Imagined communities and collective </w:t>
            </w:r>
            <w:r w:rsidR="00EC3E54">
              <w:rPr>
                <w:color w:val="000000"/>
                <w:lang w:val="en-US"/>
              </w:rPr>
              <w:t>memories</w:t>
            </w:r>
            <w:r w:rsidR="00EC3E54">
              <w:rPr>
                <w:color w:val="000000"/>
                <w:lang w:val="en-US"/>
              </w:rPr>
              <w:t xml:space="preserve"> of the homeland</w:t>
            </w:r>
          </w:p>
          <w:p w14:paraId="7A3EE930" w14:textId="299AA697" w:rsidR="000E6B2A" w:rsidRDefault="000E6B2A" w:rsidP="000E6B2A">
            <w:pPr>
              <w:spacing w:after="0"/>
              <w:jc w:val="both"/>
              <w:rPr>
                <w:lang w:val="en-US"/>
              </w:rPr>
            </w:pPr>
            <w:r w:rsidRPr="00D263BF">
              <w:rPr>
                <w:b/>
                <w:bCs/>
                <w:lang w:val="en-US"/>
              </w:rPr>
              <w:t>Week 5.</w:t>
            </w:r>
            <w:r>
              <w:rPr>
                <w:lang w:val="en-US"/>
              </w:rPr>
              <w:t xml:space="preserve"> </w:t>
            </w:r>
            <w:r w:rsidR="00EC3E54">
              <w:rPr>
                <w:lang w:val="en-US"/>
              </w:rPr>
              <w:t xml:space="preserve"> </w:t>
            </w:r>
            <w:r w:rsidR="00EC3E54">
              <w:rPr>
                <w:color w:val="000000"/>
                <w:lang w:val="en-US"/>
              </w:rPr>
              <w:t xml:space="preserve">Remittances and </w:t>
            </w:r>
            <w:r w:rsidR="00EC3E54">
              <w:rPr>
                <w:color w:val="000000"/>
                <w:lang w:val="en-US"/>
              </w:rPr>
              <w:t>N</w:t>
            </w:r>
            <w:r w:rsidR="00EC3E54">
              <w:rPr>
                <w:color w:val="000000"/>
                <w:lang w:val="en-US"/>
              </w:rPr>
              <w:t xml:space="preserve">ation </w:t>
            </w:r>
            <w:r w:rsidR="00EC3E54">
              <w:rPr>
                <w:color w:val="000000"/>
                <w:lang w:val="en-US"/>
              </w:rPr>
              <w:t>B</w:t>
            </w:r>
            <w:r w:rsidR="00EC3E54">
              <w:rPr>
                <w:color w:val="000000"/>
                <w:lang w:val="en-US"/>
              </w:rPr>
              <w:t>uilding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 w14:paraId="5A84C0C2" w14:textId="2B7BA250" w:rsidR="000E6B2A" w:rsidRPr="00326DF3" w:rsidRDefault="000E6B2A" w:rsidP="00762F8A">
            <w:pPr>
              <w:spacing w:after="0" w:line="240" w:lineRule="auto"/>
              <w:rPr>
                <w:lang w:val="en-US"/>
              </w:rPr>
            </w:pPr>
            <w:r w:rsidRPr="00D263BF">
              <w:rPr>
                <w:b/>
                <w:bCs/>
                <w:lang w:val="en-US"/>
              </w:rPr>
              <w:lastRenderedPageBreak/>
              <w:t>Week 6.</w:t>
            </w:r>
            <w:r>
              <w:rPr>
                <w:lang w:val="en-US"/>
              </w:rPr>
              <w:t xml:space="preserve"> </w:t>
            </w:r>
            <w:r w:rsidR="00762F8A">
              <w:rPr>
                <w:lang w:val="en-US"/>
              </w:rPr>
              <w:t xml:space="preserve"> </w:t>
            </w:r>
            <w:r w:rsidR="00762F8A">
              <w:rPr>
                <w:lang w:val="en-US"/>
              </w:rPr>
              <w:t>Second generation migrants and stories of returnees</w:t>
            </w:r>
          </w:p>
          <w:p w14:paraId="31E3C917" w14:textId="641B7F9D" w:rsidR="000E6B2A" w:rsidRPr="00326DF3" w:rsidRDefault="000E6B2A" w:rsidP="000E6B2A">
            <w:pPr>
              <w:spacing w:after="0"/>
              <w:jc w:val="both"/>
              <w:rPr>
                <w:lang w:val="en-US"/>
              </w:rPr>
            </w:pPr>
            <w:r w:rsidRPr="00D263BF">
              <w:rPr>
                <w:b/>
                <w:bCs/>
                <w:lang w:val="en-US"/>
              </w:rPr>
              <w:t>Week 7.</w:t>
            </w:r>
            <w:r w:rsidR="00762F8A">
              <w:rPr>
                <w:b/>
                <w:bCs/>
                <w:lang w:val="en-US"/>
              </w:rPr>
              <w:t xml:space="preserve"> </w:t>
            </w:r>
            <w:r w:rsidR="00762F8A">
              <w:rPr>
                <w:lang w:val="en-US"/>
              </w:rPr>
              <w:t>Migrants’ networks and integration at the destination country</w:t>
            </w:r>
          </w:p>
          <w:p w14:paraId="022CE3A3" w14:textId="694ECB95" w:rsidR="006B2A39" w:rsidRPr="000E6B2A" w:rsidRDefault="000E6B2A" w:rsidP="000E6B2A">
            <w:pPr>
              <w:spacing w:after="0"/>
              <w:jc w:val="both"/>
              <w:rPr>
                <w:lang w:val="en-US"/>
              </w:rPr>
            </w:pPr>
            <w:r w:rsidRPr="00D263BF">
              <w:rPr>
                <w:b/>
                <w:bCs/>
                <w:lang w:val="en-US"/>
              </w:rPr>
              <w:t>Week 8.</w:t>
            </w:r>
            <w:r>
              <w:rPr>
                <w:lang w:val="en-US"/>
              </w:rPr>
              <w:t xml:space="preserve"> </w:t>
            </w:r>
            <w:r w:rsidR="00762F8A">
              <w:rPr>
                <w:lang w:val="en-US"/>
              </w:rPr>
              <w:t xml:space="preserve"> </w:t>
            </w:r>
            <w:r w:rsidR="00053C3D">
              <w:rPr>
                <w:lang w:val="en-US"/>
              </w:rPr>
              <w:t>Student</w:t>
            </w:r>
            <w:r w:rsidR="00762F8A">
              <w:rPr>
                <w:lang w:val="en-US"/>
              </w:rPr>
              <w:t xml:space="preserve"> Presentations and </w:t>
            </w:r>
            <w:r w:rsidR="00053C3D">
              <w:rPr>
                <w:lang w:val="en-US"/>
              </w:rPr>
              <w:t>Closing Remarks</w:t>
            </w:r>
            <w:r w:rsidRPr="00A84F27">
              <w:rPr>
                <w:lang w:val="en-US"/>
              </w:rPr>
              <w:t xml:space="preserve"> </w:t>
            </w:r>
          </w:p>
        </w:tc>
      </w:tr>
      <w:tr w:rsidR="00853F92" w:rsidRPr="00A82381" w14:paraId="4F4442E6" w14:textId="77777777" w:rsidTr="003E3414">
        <w:trPr>
          <w:trHeight w:val="948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30769" w14:textId="65485292" w:rsidR="00853F92" w:rsidRPr="00475CBD" w:rsidRDefault="00853F92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1021" w14:textId="77777777" w:rsidR="00853F92" w:rsidRPr="00C25B0E" w:rsidRDefault="00853F92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Intended learning outcomes</w:t>
            </w:r>
            <w:r w:rsidRPr="00C25B0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6D56" w14:textId="12BB6C3A" w:rsidR="0098191D" w:rsidRPr="006206C4" w:rsidRDefault="006206C4" w:rsidP="006206C4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6206C4">
              <w:rPr>
                <w:rFonts w:ascii="Verdana" w:hAnsi="Verdana"/>
                <w:sz w:val="20"/>
                <w:szCs w:val="20"/>
                <w:lang w:val="en-US"/>
              </w:rPr>
              <w:t xml:space="preserve">By the end of this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course</w:t>
            </w:r>
            <w:r w:rsidRPr="006206C4">
              <w:rPr>
                <w:rFonts w:ascii="Verdana" w:hAnsi="Verdana"/>
                <w:sz w:val="20"/>
                <w:szCs w:val="20"/>
                <w:lang w:val="en-US"/>
              </w:rPr>
              <w:t xml:space="preserve">, students will be able to </w:t>
            </w:r>
            <w:r w:rsidR="00A71F60">
              <w:rPr>
                <w:rFonts w:ascii="Verdana" w:hAnsi="Verdana"/>
                <w:sz w:val="20"/>
                <w:szCs w:val="20"/>
                <w:lang w:val="en-US"/>
              </w:rPr>
              <w:t>have</w:t>
            </w:r>
            <w:r w:rsidRPr="006206C4">
              <w:rPr>
                <w:rFonts w:ascii="Verdana" w:hAnsi="Verdana"/>
                <w:sz w:val="20"/>
                <w:szCs w:val="20"/>
                <w:lang w:val="en-US"/>
              </w:rPr>
              <w:t xml:space="preserve"> a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n in-depth</w:t>
            </w:r>
            <w:r w:rsidRPr="006206C4">
              <w:rPr>
                <w:rFonts w:ascii="Verdana" w:hAnsi="Verdana"/>
                <w:sz w:val="20"/>
                <w:szCs w:val="20"/>
                <w:lang w:val="en-US"/>
              </w:rPr>
              <w:t xml:space="preserve"> understanding of diasporic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groups</w:t>
            </w:r>
            <w:r w:rsidR="00A02A04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r w:rsidR="00A71F60">
              <w:rPr>
                <w:rFonts w:ascii="Verdana" w:hAnsi="Verdana"/>
                <w:sz w:val="20"/>
                <w:szCs w:val="20"/>
                <w:lang w:val="en-US"/>
              </w:rPr>
              <w:t xml:space="preserve">the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migration </w:t>
            </w:r>
            <w:r w:rsidRPr="006206C4">
              <w:rPr>
                <w:rFonts w:ascii="Verdana" w:hAnsi="Verdana"/>
                <w:sz w:val="20"/>
                <w:szCs w:val="20"/>
                <w:lang w:val="en-US"/>
              </w:rPr>
              <w:t>networks that sustain them, and their relationships with both homeland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, country of destination</w:t>
            </w:r>
            <w:r w:rsidRPr="006206C4">
              <w:rPr>
                <w:rFonts w:ascii="Verdana" w:hAnsi="Verdana"/>
                <w:sz w:val="20"/>
                <w:szCs w:val="20"/>
                <w:lang w:val="en-US"/>
              </w:rPr>
              <w:t xml:space="preserve"> and host societies. They will critically engage with key theoretical and empirical debates within migration studies from an interdisciplinary perspective. T</w:t>
            </w:r>
            <w:r w:rsidR="00E056B4">
              <w:rPr>
                <w:rFonts w:ascii="Verdana" w:hAnsi="Verdana"/>
                <w:sz w:val="20"/>
                <w:szCs w:val="20"/>
                <w:lang w:val="en-US"/>
              </w:rPr>
              <w:t>he course includes</w:t>
            </w:r>
            <w:r w:rsidRPr="006206C4">
              <w:rPr>
                <w:rFonts w:ascii="Verdana" w:hAnsi="Verdana"/>
                <w:sz w:val="20"/>
                <w:szCs w:val="20"/>
                <w:lang w:val="en-US"/>
              </w:rPr>
              <w:t xml:space="preserve"> in-class activities</w:t>
            </w:r>
            <w:r w:rsidR="00E056B4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Pr="006206C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E056B4"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Pr="006206C4">
              <w:rPr>
                <w:rFonts w:ascii="Verdana" w:hAnsi="Verdana"/>
                <w:sz w:val="20"/>
                <w:szCs w:val="20"/>
                <w:lang w:val="en-US"/>
              </w:rPr>
              <w:t xml:space="preserve">tudents will </w:t>
            </w:r>
            <w:r w:rsidR="00C74955">
              <w:rPr>
                <w:rFonts w:ascii="Verdana" w:hAnsi="Verdana"/>
                <w:sz w:val="20"/>
                <w:szCs w:val="20"/>
                <w:lang w:val="en-US"/>
              </w:rPr>
              <w:t>discuss and test</w:t>
            </w:r>
            <w:r w:rsidRPr="006206C4">
              <w:rPr>
                <w:rFonts w:ascii="Verdana" w:hAnsi="Verdana"/>
                <w:sz w:val="20"/>
                <w:szCs w:val="20"/>
                <w:lang w:val="en-US"/>
              </w:rPr>
              <w:t xml:space="preserve"> research methods that deepen their understanding of migration and diaspora. These activities will also support the development of academic writing, </w:t>
            </w:r>
            <w:r w:rsidR="00FD7101">
              <w:rPr>
                <w:rFonts w:ascii="Verdana" w:hAnsi="Verdana"/>
                <w:sz w:val="20"/>
                <w:szCs w:val="20"/>
                <w:lang w:val="en-US"/>
              </w:rPr>
              <w:t>future fieldwork preparations</w:t>
            </w:r>
            <w:r w:rsidRPr="006206C4">
              <w:rPr>
                <w:rFonts w:ascii="Verdana" w:hAnsi="Verdana"/>
                <w:sz w:val="20"/>
                <w:szCs w:val="20"/>
                <w:lang w:val="en-US"/>
              </w:rPr>
              <w:t xml:space="preserve">, and critical analysis. </w:t>
            </w:r>
            <w:r w:rsidR="00A02A04"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Pr="006206C4">
              <w:rPr>
                <w:rFonts w:ascii="Verdana" w:hAnsi="Verdana"/>
                <w:sz w:val="20"/>
                <w:szCs w:val="20"/>
                <w:lang w:val="en-US"/>
              </w:rPr>
              <w:t xml:space="preserve">tudents will enhance their ability to evaluate and </w:t>
            </w:r>
            <w:proofErr w:type="spellStart"/>
            <w:r w:rsidRPr="006206C4">
              <w:rPr>
                <w:rFonts w:ascii="Verdana" w:hAnsi="Verdana"/>
                <w:sz w:val="20"/>
                <w:szCs w:val="20"/>
                <w:lang w:val="en-US"/>
              </w:rPr>
              <w:t>synthesi</w:t>
            </w:r>
            <w:r w:rsidR="00FD7101"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Pr="006206C4">
              <w:rPr>
                <w:rFonts w:ascii="Verdana" w:hAnsi="Verdana"/>
                <w:sz w:val="20"/>
                <w:szCs w:val="20"/>
                <w:lang w:val="en-US"/>
              </w:rPr>
              <w:t>e</w:t>
            </w:r>
            <w:proofErr w:type="spellEnd"/>
            <w:r w:rsidRPr="006206C4">
              <w:rPr>
                <w:rFonts w:ascii="Verdana" w:hAnsi="Verdana"/>
                <w:sz w:val="20"/>
                <w:szCs w:val="20"/>
                <w:lang w:val="en-US"/>
              </w:rPr>
              <w:t xml:space="preserve"> diverse sources in order to examine </w:t>
            </w:r>
            <w:r w:rsidR="00FD7101">
              <w:rPr>
                <w:rFonts w:ascii="Verdana" w:hAnsi="Verdana"/>
                <w:sz w:val="20"/>
                <w:szCs w:val="20"/>
                <w:lang w:val="en-US"/>
              </w:rPr>
              <w:t xml:space="preserve">the concepts of </w:t>
            </w:r>
            <w:r w:rsidRPr="006206C4">
              <w:rPr>
                <w:rFonts w:ascii="Verdana" w:hAnsi="Verdana"/>
                <w:sz w:val="20"/>
                <w:szCs w:val="20"/>
                <w:lang w:val="en-US"/>
              </w:rPr>
              <w:t>identity, transnationalism, and belonging.</w:t>
            </w:r>
          </w:p>
        </w:tc>
      </w:tr>
      <w:tr w:rsidR="00853F92" w:rsidRPr="00A82381" w14:paraId="26DDA349" w14:textId="77777777" w:rsidTr="003E3414">
        <w:trPr>
          <w:trHeight w:val="1248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DFD5C" w14:textId="3C89F033" w:rsidR="00853F92" w:rsidRPr="00475CBD" w:rsidRDefault="00853F92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96AD" w14:textId="365BFFA2" w:rsidR="00853F92" w:rsidRPr="00987344" w:rsidRDefault="00853F92" w:rsidP="003E341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460A" w14:textId="6DE2F19D" w:rsidR="00853F92" w:rsidRPr="00AE6A6C" w:rsidRDefault="00853F92" w:rsidP="007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853F92" w:rsidRPr="00A82381" w14:paraId="1DD065B4" w14:textId="77777777" w:rsidTr="00F83362">
        <w:trPr>
          <w:trHeight w:val="58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BB7A5" w14:textId="77777777" w:rsidR="00853F92" w:rsidRPr="00AE6A6C" w:rsidRDefault="00853F92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0C4F" w14:textId="77777777" w:rsidR="00853F92" w:rsidRPr="00AE6A6C" w:rsidRDefault="00853F92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101A" w14:textId="77777777" w:rsidR="00853F92" w:rsidRPr="00AE6A6C" w:rsidRDefault="00853F92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B2A39" w:rsidRPr="00A82381" w14:paraId="68C21E1A" w14:textId="77777777" w:rsidTr="003E3414">
        <w:trPr>
          <w:trHeight w:val="1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5669" w14:textId="77777777" w:rsidR="006B2A39" w:rsidRPr="00AE6A6C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F3C5" w14:textId="0CCBFFD0" w:rsidR="00B33541" w:rsidRDefault="00D36549" w:rsidP="0038038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75CBD">
              <w:rPr>
                <w:rFonts w:ascii="Verdana" w:hAnsi="Verdana"/>
                <w:sz w:val="20"/>
                <w:szCs w:val="20"/>
                <w:lang w:val="en-US"/>
              </w:rPr>
              <w:t xml:space="preserve">Mandatory reading list </w:t>
            </w:r>
            <w:r w:rsidRPr="00475CBD">
              <w:rPr>
                <w:rFonts w:ascii="Verdana" w:hAnsi="Verdana"/>
                <w:i/>
                <w:sz w:val="20"/>
                <w:szCs w:val="20"/>
                <w:lang w:val="en-US"/>
              </w:rPr>
              <w:t>(resources,</w:t>
            </w:r>
            <w:r w:rsidR="00380381" w:rsidRPr="00475CBD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studies, manuals, etc.)</w:t>
            </w:r>
            <w:r w:rsidRPr="00475CBD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  <w:p w14:paraId="57CE48A8" w14:textId="77777777" w:rsidR="00835DFF" w:rsidRDefault="00835DFF" w:rsidP="00B3354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52F4D1D7" w14:textId="77777777" w:rsidR="003E4117" w:rsidRDefault="00835DFF" w:rsidP="003E4117">
            <w:pPr>
              <w:pStyle w:val="NormalWeb"/>
              <w:shd w:val="clear" w:color="auto" w:fill="FFFFFF"/>
              <w:spacing w:before="0" w:beforeAutospacing="0" w:after="240" w:afterAutospacing="0"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E37AB">
              <w:rPr>
                <w:rFonts w:ascii="Verdana" w:hAnsi="Verdana"/>
                <w:color w:val="000000"/>
                <w:sz w:val="20"/>
                <w:szCs w:val="20"/>
              </w:rPr>
              <w:t xml:space="preserve">1. </w:t>
            </w:r>
            <w:r w:rsidR="001D4DC5" w:rsidRPr="00FE37AB">
              <w:rPr>
                <w:rFonts w:ascii="Verdana" w:hAnsi="Verdana"/>
                <w:color w:val="000000"/>
                <w:sz w:val="20"/>
                <w:szCs w:val="20"/>
              </w:rPr>
              <w:t xml:space="preserve">Anderson, B. (1983). </w:t>
            </w:r>
            <w:r w:rsidR="001D4DC5" w:rsidRPr="00FE37AB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Imagined communities: reflections on the origin and spread of nationalism</w:t>
            </w:r>
            <w:r w:rsidR="001D4DC5" w:rsidRPr="00FE37AB">
              <w:rPr>
                <w:rFonts w:ascii="Verdana" w:hAnsi="Verdana"/>
                <w:color w:val="000000"/>
                <w:sz w:val="20"/>
                <w:szCs w:val="20"/>
              </w:rPr>
              <w:t>. London</w:t>
            </w:r>
            <w:r w:rsidR="00943F59" w:rsidRPr="00FE37AB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  <w:r w:rsidR="001D4DC5" w:rsidRPr="00FE37AB">
              <w:rPr>
                <w:rFonts w:ascii="Verdana" w:hAnsi="Verdana"/>
                <w:color w:val="000000"/>
                <w:sz w:val="20"/>
                <w:szCs w:val="20"/>
              </w:rPr>
              <w:t xml:space="preserve"> New York: Verso.</w:t>
            </w:r>
          </w:p>
          <w:p w14:paraId="3821F408" w14:textId="77777777" w:rsidR="003E4117" w:rsidRDefault="00835DFF" w:rsidP="00CB513E">
            <w:pPr>
              <w:pStyle w:val="NormalWeb"/>
              <w:shd w:val="clear" w:color="auto" w:fill="FFFFFF"/>
              <w:spacing w:before="0" w:beforeAutospacing="0" w:after="240" w:afterAutospacing="0"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E37AB">
              <w:rPr>
                <w:rFonts w:ascii="Verdana" w:hAnsi="Verdana"/>
                <w:color w:val="000000"/>
                <w:sz w:val="20"/>
                <w:szCs w:val="20"/>
              </w:rPr>
              <w:t xml:space="preserve">2. </w:t>
            </w:r>
            <w:r w:rsidR="00943F59" w:rsidRPr="00FE37AB">
              <w:rPr>
                <w:rFonts w:ascii="Verdana" w:hAnsi="Verdana"/>
                <w:color w:val="000000"/>
                <w:sz w:val="20"/>
                <w:szCs w:val="20"/>
              </w:rPr>
              <w:t xml:space="preserve">Pattie, S. P. (1999). Longing and Belonging: Issues of Homeland in Armenian Diaspora. Political and Legal Anthropology Review, 22(2), 80–92. </w:t>
            </w:r>
            <w:hyperlink r:id="rId9" w:history="1">
              <w:r w:rsidR="00943F59" w:rsidRPr="00FE37AB">
                <w:rPr>
                  <w:rStyle w:val="Hyperlink"/>
                  <w:rFonts w:ascii="Verdana" w:hAnsi="Verdana"/>
                  <w:sz w:val="20"/>
                  <w:szCs w:val="20"/>
                </w:rPr>
                <w:t>http://www.jstor.org/stable/24510868</w:t>
              </w:r>
            </w:hyperlink>
            <w:r w:rsidR="00943F59" w:rsidRPr="00FE37AB">
              <w:rPr>
                <w:rFonts w:ascii="Verdana" w:hAnsi="Verdana"/>
                <w:color w:val="000000"/>
                <w:sz w:val="20"/>
                <w:szCs w:val="20"/>
              </w:rPr>
              <w:t xml:space="preserve">. </w:t>
            </w:r>
          </w:p>
          <w:p w14:paraId="4091B7B1" w14:textId="77777777" w:rsidR="003E4117" w:rsidRDefault="00835DFF" w:rsidP="00DE51ED">
            <w:pPr>
              <w:pStyle w:val="NormalWeb"/>
              <w:shd w:val="clear" w:color="auto" w:fill="FFFFFF"/>
              <w:spacing w:before="0" w:beforeAutospacing="0" w:after="240" w:afterAutospacing="0"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E37AB">
              <w:rPr>
                <w:rFonts w:ascii="Verdana" w:hAnsi="Verdana"/>
                <w:color w:val="000000"/>
                <w:sz w:val="20"/>
                <w:szCs w:val="20"/>
              </w:rPr>
              <w:t xml:space="preserve">3.  </w:t>
            </w:r>
            <w:r w:rsidR="00CB513E" w:rsidRPr="00FE37AB">
              <w:rPr>
                <w:rFonts w:ascii="Verdana" w:hAnsi="Verdana"/>
                <w:color w:val="000000"/>
                <w:sz w:val="20"/>
                <w:szCs w:val="20"/>
              </w:rPr>
              <w:t xml:space="preserve">Ziemer, U. and Roberts, S.P. (2016). </w:t>
            </w:r>
            <w:r w:rsidR="00CB513E" w:rsidRPr="00FE37AB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East European diasporas, migration and cosmopolitanism</w:t>
            </w:r>
            <w:r w:rsidR="00CB513E" w:rsidRPr="00FE37AB">
              <w:rPr>
                <w:rFonts w:ascii="Verdana" w:hAnsi="Verdana"/>
                <w:color w:val="000000"/>
                <w:sz w:val="20"/>
                <w:szCs w:val="20"/>
              </w:rPr>
              <w:t>. London: Routledge.</w:t>
            </w:r>
          </w:p>
          <w:p w14:paraId="19EF35B4" w14:textId="77777777" w:rsidR="003E4117" w:rsidRDefault="00835DFF" w:rsidP="003E4117">
            <w:pPr>
              <w:pStyle w:val="NormalWeb"/>
              <w:shd w:val="clear" w:color="auto" w:fill="FFFFFF"/>
              <w:spacing w:before="0" w:beforeAutospacing="0" w:after="240" w:afterAutospacing="0"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E37AB">
              <w:rPr>
                <w:rFonts w:ascii="Verdana" w:hAnsi="Verdana"/>
                <w:color w:val="000000"/>
                <w:sz w:val="20"/>
                <w:szCs w:val="20"/>
              </w:rPr>
              <w:t xml:space="preserve">4. </w:t>
            </w:r>
            <w:r w:rsidR="00DE51ED" w:rsidRPr="00FE37AB">
              <w:rPr>
                <w:rFonts w:ascii="Verdana" w:hAnsi="Verdana"/>
                <w:color w:val="000000"/>
                <w:sz w:val="20"/>
                <w:szCs w:val="20"/>
              </w:rPr>
              <w:t xml:space="preserve">Georgiou, M. (2010). Identity, Space and the Media: Thinking through Diaspora. </w:t>
            </w:r>
            <w:r w:rsidR="00DE51ED" w:rsidRPr="00FE37AB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Revue </w:t>
            </w:r>
            <w:proofErr w:type="spellStart"/>
            <w:r w:rsidR="00DE51ED" w:rsidRPr="00FE37AB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européenne</w:t>
            </w:r>
            <w:proofErr w:type="spellEnd"/>
            <w:r w:rsidR="00DE51ED" w:rsidRPr="00FE37AB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des migrations </w:t>
            </w:r>
            <w:proofErr w:type="spellStart"/>
            <w:r w:rsidR="00DE51ED" w:rsidRPr="00FE37AB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internationales</w:t>
            </w:r>
            <w:proofErr w:type="spellEnd"/>
            <w:r w:rsidR="00DE51ED" w:rsidRPr="00FE37AB">
              <w:rPr>
                <w:rFonts w:ascii="Verdana" w:hAnsi="Verdana"/>
                <w:color w:val="000000"/>
                <w:sz w:val="20"/>
                <w:szCs w:val="20"/>
              </w:rPr>
              <w:t>, 26(1), pp.17–35.</w:t>
            </w:r>
          </w:p>
          <w:p w14:paraId="20C0341F" w14:textId="2E700150" w:rsidR="00835DFF" w:rsidRPr="00FE37AB" w:rsidRDefault="00835DFF" w:rsidP="003E4117">
            <w:pPr>
              <w:pStyle w:val="NormalWeb"/>
              <w:shd w:val="clear" w:color="auto" w:fill="FFFFFF"/>
              <w:spacing w:before="0" w:beforeAutospacing="0" w:after="240" w:afterAutospacing="0"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E37AB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5. </w:t>
            </w:r>
            <w:r w:rsidR="00590771" w:rsidRPr="00FE37AB">
              <w:rPr>
                <w:rFonts w:ascii="Verdana" w:hAnsi="Verdana"/>
                <w:color w:val="000000"/>
                <w:sz w:val="20"/>
                <w:szCs w:val="20"/>
              </w:rPr>
              <w:t xml:space="preserve">Kapur, D. (2016). Diasporas’ Impacts on Economic Development. Current History, 115(784), 298–304. </w:t>
            </w:r>
            <w:hyperlink r:id="rId10" w:history="1">
              <w:r w:rsidR="00590771" w:rsidRPr="00FE37AB">
                <w:rPr>
                  <w:rStyle w:val="Hyperlink"/>
                  <w:rFonts w:ascii="Verdana" w:hAnsi="Verdana"/>
                  <w:sz w:val="20"/>
                  <w:szCs w:val="20"/>
                </w:rPr>
                <w:t>https://www.jstor.org/stable/48614197</w:t>
              </w:r>
            </w:hyperlink>
            <w:r w:rsidR="00590771" w:rsidRPr="00FE37AB">
              <w:rPr>
                <w:rFonts w:ascii="Verdana" w:hAnsi="Verdana"/>
                <w:color w:val="000000"/>
                <w:sz w:val="20"/>
                <w:szCs w:val="20"/>
              </w:rPr>
              <w:t xml:space="preserve">. </w:t>
            </w:r>
          </w:p>
          <w:p w14:paraId="7E4ADADD" w14:textId="77777777" w:rsidR="00FE37AB" w:rsidRPr="00FE37AB" w:rsidRDefault="00FE37AB" w:rsidP="00835DFF">
            <w:pPr>
              <w:pStyle w:val="NormalWeb"/>
              <w:spacing w:before="24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  <w:p w14:paraId="5283FFE1" w14:textId="77777777" w:rsidR="003E4117" w:rsidRDefault="00835DFF" w:rsidP="00EB294E">
            <w:pPr>
              <w:pStyle w:val="NormalWeb"/>
              <w:shd w:val="clear" w:color="auto" w:fill="FFFFFF"/>
              <w:spacing w:before="0" w:beforeAutospacing="0" w:after="240" w:afterAutospacing="0"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E37AB">
              <w:rPr>
                <w:rFonts w:ascii="Verdana" w:hAnsi="Verdana"/>
                <w:color w:val="000000"/>
                <w:sz w:val="20"/>
                <w:szCs w:val="20"/>
              </w:rPr>
              <w:t xml:space="preserve">6. </w:t>
            </w:r>
            <w:r w:rsidR="003C4EF2" w:rsidRPr="00FE37AB">
              <w:rPr>
                <w:rFonts w:ascii="Verdana" w:hAnsi="Verdana"/>
                <w:color w:val="000000"/>
                <w:sz w:val="20"/>
                <w:szCs w:val="20"/>
              </w:rPr>
              <w:t xml:space="preserve">Chen, X. (2021). Immigrant-owned small businesses’ participation in diaspora philanthropy: a case study during the COVID-19 outbreak. </w:t>
            </w:r>
            <w:r w:rsidR="003C4EF2" w:rsidRPr="00FE37AB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New England Journal of Entrepreneurship</w:t>
            </w:r>
            <w:r w:rsidR="003C4EF2" w:rsidRPr="00FE37AB">
              <w:rPr>
                <w:rFonts w:ascii="Verdana" w:hAnsi="Verdana"/>
                <w:color w:val="000000"/>
                <w:sz w:val="20"/>
                <w:szCs w:val="20"/>
              </w:rPr>
              <w:t>, ahead-of-print(ahead-of-print).</w:t>
            </w:r>
          </w:p>
          <w:p w14:paraId="1402CF82" w14:textId="77777777" w:rsidR="003E4117" w:rsidRDefault="003E4117" w:rsidP="003E4117">
            <w:pPr>
              <w:pStyle w:val="NormalWeb"/>
              <w:shd w:val="clear" w:color="auto" w:fill="FFFFFF"/>
              <w:spacing w:before="0" w:beforeAutospacing="0" w:after="240" w:afterAutospacing="0"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835DFF" w:rsidRPr="003E4117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. </w:t>
            </w:r>
            <w:r w:rsidR="00EB294E" w:rsidRPr="003E4117">
              <w:rPr>
                <w:rFonts w:ascii="Verdana" w:hAnsi="Verdana"/>
                <w:color w:val="000000"/>
                <w:sz w:val="20"/>
                <w:szCs w:val="20"/>
              </w:rPr>
              <w:t xml:space="preserve">King, R. and Christou, A. (2010). Cultural geographies of counter-diasporic migration: perspectives from the study of second-generation “returnees” to Greece. </w:t>
            </w:r>
            <w:r w:rsidR="00EB294E" w:rsidRPr="003E4117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Population, Space and Place</w:t>
            </w:r>
            <w:r w:rsidR="00EB294E" w:rsidRPr="003E4117">
              <w:rPr>
                <w:rFonts w:ascii="Verdana" w:hAnsi="Verdana"/>
                <w:color w:val="000000"/>
                <w:sz w:val="20"/>
                <w:szCs w:val="20"/>
              </w:rPr>
              <w:t>, 16(2), pp.103–119.</w:t>
            </w:r>
          </w:p>
          <w:p w14:paraId="03BC24D3" w14:textId="08D5FACA" w:rsidR="002100BE" w:rsidRPr="002100BE" w:rsidRDefault="00835DFF" w:rsidP="003E4117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8. </w:t>
            </w:r>
            <w:r w:rsidR="002100BE" w:rsidRPr="002100BE">
              <w:rPr>
                <w:rFonts w:ascii="Verdana" w:hAnsi="Verdana"/>
                <w:color w:val="000000"/>
                <w:sz w:val="20"/>
                <w:szCs w:val="20"/>
              </w:rPr>
              <w:t>Wessendorf, S. (2007), ‘“Roots-migrants”: Transnationalism and return among second-</w:t>
            </w:r>
          </w:p>
          <w:p w14:paraId="63DD709E" w14:textId="0F170A5D" w:rsidR="002100BE" w:rsidRPr="002100BE" w:rsidRDefault="003E4117" w:rsidP="003E4117">
            <w:pPr>
              <w:pStyle w:val="NormalWeb"/>
              <w:spacing w:before="240" w:after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g</w:t>
            </w:r>
            <w:r w:rsidR="002100BE" w:rsidRPr="002100BE">
              <w:rPr>
                <w:rFonts w:ascii="Verdana" w:hAnsi="Verdana"/>
                <w:color w:val="000000"/>
                <w:sz w:val="20"/>
                <w:szCs w:val="20"/>
              </w:rPr>
              <w:t>eneration Italians in Switzerland’, Journal of Ethnic and Migration Studies 33 (7): 1083-</w:t>
            </w:r>
          </w:p>
          <w:p w14:paraId="697AFAA0" w14:textId="0E2F1746" w:rsidR="00835DFF" w:rsidRDefault="002100BE" w:rsidP="003E4117">
            <w:pPr>
              <w:pStyle w:val="NormalWeb"/>
              <w:spacing w:before="240" w:beforeAutospacing="0" w:after="0" w:afterAutospacing="0"/>
              <w:jc w:val="both"/>
            </w:pPr>
            <w:r w:rsidRPr="002100BE">
              <w:rPr>
                <w:rFonts w:ascii="Verdana" w:hAnsi="Verdana"/>
                <w:color w:val="000000"/>
                <w:sz w:val="20"/>
                <w:szCs w:val="20"/>
              </w:rPr>
              <w:t>1102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14:paraId="1874697F" w14:textId="77777777" w:rsidR="007123BB" w:rsidRPr="007123BB" w:rsidRDefault="00835DFF" w:rsidP="004719A8">
            <w:pPr>
              <w:pStyle w:val="NormalWeb"/>
              <w:spacing w:before="240" w:after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9. </w:t>
            </w:r>
            <w:r w:rsidR="007123BB" w:rsidRPr="007123BB">
              <w:rPr>
                <w:rFonts w:ascii="Verdana" w:hAnsi="Verdana"/>
                <w:color w:val="000000"/>
                <w:sz w:val="20"/>
                <w:szCs w:val="20"/>
              </w:rPr>
              <w:t xml:space="preserve">Yamanaka, K. (2000), ‘“I will go home, but </w:t>
            </w:r>
            <w:proofErr w:type="spellStart"/>
            <w:r w:rsidR="007123BB" w:rsidRPr="007123BB">
              <w:rPr>
                <w:rFonts w:ascii="Verdana" w:hAnsi="Verdana"/>
                <w:color w:val="000000"/>
                <w:sz w:val="20"/>
                <w:szCs w:val="20"/>
              </w:rPr>
              <w:t>when</w:t>
            </w:r>
            <w:proofErr w:type="gramStart"/>
            <w:r w:rsidR="007123BB" w:rsidRPr="007123BB">
              <w:rPr>
                <w:rFonts w:ascii="Verdana" w:hAnsi="Verdana"/>
                <w:color w:val="000000"/>
                <w:sz w:val="20"/>
                <w:szCs w:val="20"/>
              </w:rPr>
              <w:t>?”Labor</w:t>
            </w:r>
            <w:proofErr w:type="spellEnd"/>
            <w:proofErr w:type="gramEnd"/>
            <w:r w:rsidR="007123BB" w:rsidRPr="007123BB">
              <w:rPr>
                <w:rFonts w:ascii="Verdana" w:hAnsi="Verdana"/>
                <w:color w:val="000000"/>
                <w:sz w:val="20"/>
                <w:szCs w:val="20"/>
              </w:rPr>
              <w:t xml:space="preserve"> migration and circular diaspora</w:t>
            </w:r>
          </w:p>
          <w:p w14:paraId="44FFFD16" w14:textId="77777777" w:rsidR="007123BB" w:rsidRPr="007123BB" w:rsidRDefault="007123BB" w:rsidP="004719A8">
            <w:pPr>
              <w:pStyle w:val="NormalWeb"/>
              <w:spacing w:before="240" w:after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7123BB">
              <w:rPr>
                <w:rFonts w:ascii="Verdana" w:hAnsi="Verdana"/>
                <w:color w:val="000000"/>
                <w:sz w:val="20"/>
                <w:szCs w:val="20"/>
              </w:rPr>
              <w:t>formation by Japanese Brazilians in Japan’, in M. Douglas &amp; G. S. Roberts (eds.),</w:t>
            </w:r>
          </w:p>
          <w:p w14:paraId="38F63272" w14:textId="6EC77D23" w:rsidR="003E4117" w:rsidRDefault="007123BB" w:rsidP="004719A8">
            <w:pPr>
              <w:pStyle w:val="NormalWeb"/>
              <w:spacing w:before="24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7123BB">
              <w:rPr>
                <w:rFonts w:ascii="Verdana" w:hAnsi="Verdana"/>
                <w:color w:val="000000"/>
                <w:sz w:val="20"/>
                <w:szCs w:val="20"/>
              </w:rPr>
              <w:t>Japan and Global Migration, 123-152. London: Routledge.</w:t>
            </w:r>
          </w:p>
          <w:p w14:paraId="7618A2AB" w14:textId="77777777" w:rsidR="004719A8" w:rsidRPr="007123BB" w:rsidRDefault="004719A8" w:rsidP="004719A8">
            <w:pPr>
              <w:pStyle w:val="NormalWeb"/>
              <w:spacing w:before="24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FC6334B" w14:textId="08118D85" w:rsidR="00835DFF" w:rsidRDefault="00835DFF" w:rsidP="00835DF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A02929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10. </w:t>
            </w:r>
            <w:proofErr w:type="spellStart"/>
            <w:r w:rsidR="003E4117" w:rsidRPr="003E4117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Bauböck</w:t>
            </w:r>
            <w:proofErr w:type="spellEnd"/>
            <w:r w:rsidR="003E4117" w:rsidRPr="003E4117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, R., &amp; Faist, T. (Eds.). (2010). Diaspora and Transnationalism: Concepts, Theories and Methods. Amsterdam University Press. </w:t>
            </w:r>
            <w:hyperlink r:id="rId11" w:history="1">
              <w:r w:rsidR="004719A8" w:rsidRPr="00972A8F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http://www.jstor.org/stable/j.ctt46mz31</w:t>
              </w:r>
            </w:hyperlink>
            <w:r w:rsidR="004719A8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14:paraId="246ED1A7" w14:textId="4A6DBF32" w:rsidR="005B7A5D" w:rsidRDefault="005B7A5D" w:rsidP="00835DF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14:paraId="6F4CBE99" w14:textId="36509112" w:rsidR="005B7A5D" w:rsidRPr="005B7A5D" w:rsidRDefault="005B7A5D" w:rsidP="00835DF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11. </w:t>
            </w:r>
            <w:r w:rsidRPr="005B7A5D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Cohen, R. (1996). Diasporas and the Nation-State: From Victims to Challengers. International Affairs (Royal Institute of International Affairs 1944-), 72(3), 507–520. </w:t>
            </w:r>
            <w:hyperlink r:id="rId12" w:history="1">
              <w:r w:rsidRPr="00972A8F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https://doi.org/10.2307/2625554</w:t>
              </w:r>
            </w:hyperlink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14:paraId="624AC05A" w14:textId="1A264CA2" w:rsidR="001F1504" w:rsidRPr="00475CBD" w:rsidRDefault="001F1504" w:rsidP="0098191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B2A39" w:rsidRPr="00A82381" w14:paraId="7F31D0CA" w14:textId="77777777" w:rsidTr="003E3414">
        <w:trPr>
          <w:trHeight w:val="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AA60" w14:textId="6AA6185D" w:rsidR="006B2A39" w:rsidRPr="00475CBD" w:rsidRDefault="004953B3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D</w:t>
            </w: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4EE5" w14:textId="0C5A27F8" w:rsidR="00703153" w:rsidRPr="00703153" w:rsidRDefault="00322FB8" w:rsidP="0070315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75CBD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380381" w:rsidRPr="00816722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Assessment methods for the intended learning outcomes</w:t>
            </w:r>
            <w:r w:rsidR="006B2A39" w:rsidRPr="00475CBD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</w:p>
          <w:p w14:paraId="79BC0412" w14:textId="711752A7" w:rsidR="006B2A39" w:rsidRDefault="00703153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703153">
              <w:rPr>
                <w:rFonts w:ascii="Verdana" w:hAnsi="Verdana"/>
                <w:sz w:val="20"/>
                <w:szCs w:val="20"/>
                <w:lang w:val="en-US"/>
              </w:rPr>
              <w:t>- oral presentation</w:t>
            </w:r>
            <w:r w:rsidR="00BD216F">
              <w:rPr>
                <w:rFonts w:ascii="Verdana" w:hAnsi="Verdana"/>
                <w:sz w:val="20"/>
                <w:szCs w:val="20"/>
                <w:lang w:val="en-US"/>
              </w:rPr>
              <w:t xml:space="preserve"> of 15 minutes </w:t>
            </w:r>
            <w:r w:rsidRPr="00703153">
              <w:rPr>
                <w:rFonts w:ascii="Verdana" w:hAnsi="Verdana"/>
                <w:sz w:val="20"/>
                <w:szCs w:val="20"/>
                <w:lang w:val="en-US"/>
              </w:rPr>
              <w:t xml:space="preserve">(individual or </w:t>
            </w:r>
            <w:r w:rsidR="000974B2">
              <w:rPr>
                <w:rFonts w:ascii="Verdana" w:hAnsi="Verdana"/>
                <w:sz w:val="20"/>
                <w:szCs w:val="20"/>
                <w:lang w:val="en-US"/>
              </w:rPr>
              <w:t xml:space="preserve">in </w:t>
            </w:r>
            <w:r w:rsidRPr="00703153">
              <w:rPr>
                <w:rFonts w:ascii="Verdana" w:hAnsi="Verdana"/>
                <w:sz w:val="20"/>
                <w:szCs w:val="20"/>
                <w:lang w:val="en-US"/>
              </w:rPr>
              <w:t>group</w:t>
            </w:r>
            <w:r w:rsidR="00255D99"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Pr="00703153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</w:p>
          <w:p w14:paraId="6D5C0B7E" w14:textId="01DC07E6" w:rsidR="00B65D4D" w:rsidRPr="00475CBD" w:rsidRDefault="00B65D4D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- </w:t>
            </w:r>
            <w:r w:rsidR="00255D99">
              <w:rPr>
                <w:rFonts w:ascii="Verdana" w:hAnsi="Verdana"/>
                <w:sz w:val="20"/>
                <w:szCs w:val="20"/>
                <w:lang w:val="en-US"/>
              </w:rPr>
              <w:t>A two-page reflective paper</w:t>
            </w:r>
            <w:r w:rsidR="00E202E7">
              <w:rPr>
                <w:rFonts w:ascii="Verdana" w:hAnsi="Verdana"/>
                <w:sz w:val="20"/>
                <w:szCs w:val="20"/>
                <w:lang w:val="en-US"/>
              </w:rPr>
              <w:t xml:space="preserve"> on the topic of the presentation</w:t>
            </w:r>
          </w:p>
        </w:tc>
      </w:tr>
      <w:tr w:rsidR="006B2A39" w:rsidRPr="00DA5973" w14:paraId="53FB7852" w14:textId="77777777" w:rsidTr="003E3414">
        <w:trPr>
          <w:trHeight w:val="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C481" w14:textId="77777777" w:rsidR="006B2A39" w:rsidRPr="00475CBD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F82E" w14:textId="3FC592CF" w:rsidR="00703153" w:rsidRDefault="00A366F9" w:rsidP="005A152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  <w:r w:rsidRPr="00475CBD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Credit requirements for individual components of the course/module</w:t>
            </w:r>
            <w:r w:rsidR="00703153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:</w:t>
            </w:r>
          </w:p>
          <w:p w14:paraId="199DEE5C" w14:textId="77777777" w:rsidR="00104A22" w:rsidRDefault="00104A22" w:rsidP="005A152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</w:p>
          <w:p w14:paraId="56FB4112" w14:textId="2922D278" w:rsidR="00703153" w:rsidRDefault="00E202E7" w:rsidP="005A152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7</w:t>
            </w:r>
            <w:r w:rsidR="00703153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0% of</w:t>
            </w:r>
            <w:r w:rsidR="00E0511E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 xml:space="preserve"> the</w:t>
            </w:r>
            <w:r w:rsidR="00703153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 xml:space="preserve"> final grade:</w:t>
            </w:r>
          </w:p>
          <w:p w14:paraId="69BA25C2" w14:textId="77777777" w:rsidR="00703153" w:rsidRPr="00703153" w:rsidRDefault="00703153" w:rsidP="00703153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  <w:r w:rsidRPr="00703153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- monitoring attendance and progress on the course subject matter</w:t>
            </w:r>
          </w:p>
          <w:p w14:paraId="25476662" w14:textId="4D33AE20" w:rsidR="00703153" w:rsidRDefault="00703153" w:rsidP="00703153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  <w:r w:rsidRPr="00703153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 xml:space="preserve">- oral presentation </w:t>
            </w:r>
            <w:r w:rsidR="00BD216F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of</w:t>
            </w:r>
            <w:r w:rsidR="00E80FB7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 xml:space="preserve"> 15 minutes </w:t>
            </w:r>
            <w:r w:rsidRPr="00703153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(individual or</w:t>
            </w:r>
            <w:r w:rsidR="00E202E7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 xml:space="preserve"> in</w:t>
            </w:r>
            <w:r w:rsidRPr="00703153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 xml:space="preserve"> group</w:t>
            </w:r>
            <w:r w:rsidR="00E202E7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s</w:t>
            </w:r>
            <w:r w:rsidRPr="00703153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)</w:t>
            </w:r>
          </w:p>
          <w:p w14:paraId="4FEC8560" w14:textId="77777777" w:rsidR="00104A22" w:rsidRDefault="00104A22" w:rsidP="00703153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</w:p>
          <w:p w14:paraId="01088DBA" w14:textId="35C0547C" w:rsidR="00703153" w:rsidRDefault="00E202E7" w:rsidP="00B65D4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3</w:t>
            </w:r>
            <w:r w:rsidR="00703153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0% of</w:t>
            </w:r>
            <w:r w:rsidR="00E0511E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 xml:space="preserve"> the</w:t>
            </w:r>
            <w:r w:rsidR="00703153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 xml:space="preserve"> final grade:</w:t>
            </w:r>
          </w:p>
          <w:p w14:paraId="4A943DC3" w14:textId="74070595" w:rsidR="00B65D4D" w:rsidRDefault="00B65D4D" w:rsidP="00B65D4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-</w:t>
            </w:r>
            <w:r w:rsidR="00E202E7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Reflective Paper on the topic of the oral presentation</w:t>
            </w:r>
          </w:p>
          <w:p w14:paraId="0B4AD2B0" w14:textId="6A6FA496" w:rsidR="00104155" w:rsidRPr="00104155" w:rsidRDefault="00104155" w:rsidP="00B65D4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  <w:r w:rsidRPr="00104155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 xml:space="preserve">All papers </w:t>
            </w:r>
            <w:r w:rsidR="00E34A93" w:rsidRPr="00104155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must</w:t>
            </w:r>
            <w:r w:rsidRPr="00104155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 xml:space="preserve"> be submitted in </w:t>
            </w:r>
            <w:r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 xml:space="preserve">an </w:t>
            </w:r>
            <w:r w:rsidRPr="00104155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electronic form.</w:t>
            </w:r>
            <w:r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 xml:space="preserve"> Plagiarism</w:t>
            </w:r>
            <w:r w:rsidR="00E202E7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 xml:space="preserve"> and AI use</w:t>
            </w:r>
            <w:r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 xml:space="preserve"> will </w:t>
            </w:r>
            <w:r w:rsidR="00E34A93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be checked</w:t>
            </w:r>
            <w:r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 xml:space="preserve">. </w:t>
            </w:r>
          </w:p>
          <w:p w14:paraId="42860D0D" w14:textId="77777777" w:rsidR="00B65D4D" w:rsidRPr="00B65D4D" w:rsidRDefault="00B65D4D" w:rsidP="00B65D4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</w:pPr>
          </w:p>
          <w:p w14:paraId="3854FD84" w14:textId="77777777" w:rsidR="006B2A39" w:rsidRDefault="00703153" w:rsidP="0070315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Grading scale:</w:t>
            </w:r>
          </w:p>
          <w:p w14:paraId="6CF4B4F9" w14:textId="0317EFEE" w:rsidR="00703153" w:rsidRPr="00DA5973" w:rsidRDefault="00703153" w:rsidP="0070315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DA5973">
              <w:rPr>
                <w:rFonts w:ascii="Verdana" w:hAnsi="Verdana"/>
                <w:sz w:val="20"/>
                <w:szCs w:val="20"/>
                <w:lang w:val="en-US"/>
              </w:rPr>
              <w:t>100-90% - 5</w:t>
            </w:r>
          </w:p>
          <w:p w14:paraId="02CFA06F" w14:textId="356341B8" w:rsidR="00703153" w:rsidRPr="00DA5973" w:rsidRDefault="00703153" w:rsidP="0070315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DA5973">
              <w:rPr>
                <w:rFonts w:ascii="Verdana" w:hAnsi="Verdana"/>
                <w:sz w:val="20"/>
                <w:szCs w:val="20"/>
                <w:lang w:val="en-US"/>
              </w:rPr>
              <w:t>89-84 % - 4.5 </w:t>
            </w:r>
          </w:p>
          <w:p w14:paraId="724A6C0E" w14:textId="3ABC6D45" w:rsidR="00703153" w:rsidRPr="00DA5973" w:rsidRDefault="00703153" w:rsidP="0070315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DA5973">
              <w:rPr>
                <w:rFonts w:ascii="Verdana" w:hAnsi="Verdana"/>
                <w:sz w:val="20"/>
                <w:szCs w:val="20"/>
                <w:lang w:val="en-US"/>
              </w:rPr>
              <w:t>83-75% - 4.0</w:t>
            </w:r>
          </w:p>
          <w:p w14:paraId="2C205BF6" w14:textId="60715BE2" w:rsidR="00703153" w:rsidRPr="00DA5973" w:rsidRDefault="00703153" w:rsidP="0070315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DA5973">
              <w:rPr>
                <w:rFonts w:ascii="Verdana" w:hAnsi="Verdana"/>
                <w:sz w:val="20"/>
                <w:szCs w:val="20"/>
                <w:lang w:val="en-US"/>
              </w:rPr>
              <w:t>74-69 % - 3.5 </w:t>
            </w:r>
          </w:p>
          <w:p w14:paraId="7074B51F" w14:textId="5C0EFF3F" w:rsidR="00703153" w:rsidRPr="00DA5973" w:rsidRDefault="00703153" w:rsidP="0070315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DA5973">
              <w:rPr>
                <w:rFonts w:ascii="Verdana" w:hAnsi="Verdana"/>
                <w:sz w:val="20"/>
                <w:szCs w:val="20"/>
                <w:lang w:val="en-US"/>
              </w:rPr>
              <w:t>68-60% - 3.0</w:t>
            </w:r>
          </w:p>
          <w:p w14:paraId="1943AAC8" w14:textId="7644C96A" w:rsidR="00703153" w:rsidRPr="00DA5973" w:rsidRDefault="00703153" w:rsidP="0070315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DA5973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59% and less - fail</w:t>
            </w:r>
          </w:p>
        </w:tc>
      </w:tr>
      <w:tr w:rsidR="006B2A39" w:rsidRPr="00C25B0E" w14:paraId="06B18DEB" w14:textId="77777777" w:rsidTr="003E3414">
        <w:trPr>
          <w:trHeight w:val="1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CE6F" w14:textId="2BAF89D6" w:rsidR="006B2A39" w:rsidRPr="00475CBD" w:rsidRDefault="006B2A39" w:rsidP="005A152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60B3" w14:textId="77777777" w:rsidR="006B2A39" w:rsidRPr="00C25B0E" w:rsidRDefault="00D36549" w:rsidP="000F6CA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Student's workload</w:t>
            </w:r>
          </w:p>
        </w:tc>
      </w:tr>
      <w:tr w:rsidR="006B2A39" w:rsidRPr="00A82381" w14:paraId="3E81691B" w14:textId="77777777" w:rsidTr="003E3414">
        <w:trPr>
          <w:trHeight w:val="12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3082" w14:textId="77777777" w:rsidR="006B2A39" w:rsidRPr="00C25B0E" w:rsidRDefault="006B2A3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D7A6" w14:textId="77777777" w:rsidR="006B2A39" w:rsidRPr="00C25B0E" w:rsidRDefault="00FB40C9" w:rsidP="000F6CA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form of student's</w:t>
            </w:r>
            <w:r w:rsidR="000F6CA6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activities*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CEC6" w14:textId="77777777" w:rsidR="006B2A39" w:rsidRPr="00475CBD" w:rsidRDefault="00FB40C9" w:rsidP="005A152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number of hours for the implementation of activities</w:t>
            </w:r>
          </w:p>
        </w:tc>
      </w:tr>
      <w:tr w:rsidR="006B2A39" w:rsidRPr="00C25B0E" w14:paraId="71EA47AA" w14:textId="77777777" w:rsidTr="003E3414">
        <w:trPr>
          <w:trHeight w:val="44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0F39" w14:textId="77777777" w:rsidR="006B2A39" w:rsidRPr="00475CBD" w:rsidRDefault="006B2A3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AC16" w14:textId="77777777" w:rsidR="002A2575" w:rsidRPr="009C206A" w:rsidRDefault="002A2575" w:rsidP="002A2575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classes (according to the plan of studies) with a teacher/instructor:</w:t>
            </w:r>
          </w:p>
          <w:p w14:paraId="0116B263" w14:textId="3504FA74" w:rsidR="006B2A39" w:rsidRPr="00ED3B79" w:rsidRDefault="006B2A39" w:rsidP="003B2E95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75CBD">
              <w:rPr>
                <w:rFonts w:ascii="Verdana" w:hAnsi="Verdana"/>
                <w:sz w:val="20"/>
                <w:szCs w:val="20"/>
                <w:lang w:val="en-US"/>
              </w:rPr>
              <w:t xml:space="preserve">- </w:t>
            </w:r>
            <w:r w:rsidR="00BE2E37" w:rsidRPr="00475CBD">
              <w:rPr>
                <w:rFonts w:ascii="Verdana" w:hAnsi="Verdana"/>
                <w:sz w:val="20"/>
                <w:szCs w:val="20"/>
                <w:lang w:val="en-US"/>
              </w:rPr>
              <w:t>classes</w:t>
            </w:r>
            <w:r w:rsidRPr="00475CBD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CD3D" w14:textId="77777777" w:rsidR="005267A3" w:rsidRDefault="005267A3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7D79451" w14:textId="77777777" w:rsidR="005267A3" w:rsidRDefault="005267A3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EC620EF" w14:textId="112EA433" w:rsidR="006B2A39" w:rsidRPr="00C25B0E" w:rsidRDefault="00E202E7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  <w:r w:rsidR="00ED3B79">
              <w:rPr>
                <w:rFonts w:ascii="Verdana" w:hAnsi="Verdana"/>
                <w:sz w:val="20"/>
                <w:szCs w:val="20"/>
              </w:rPr>
              <w:t>h</w:t>
            </w:r>
            <w:r w:rsidR="0096503B">
              <w:rPr>
                <w:rFonts w:ascii="Verdana" w:hAnsi="Verdana"/>
                <w:sz w:val="20"/>
                <w:szCs w:val="20"/>
              </w:rPr>
              <w:t>rs</w:t>
            </w:r>
          </w:p>
        </w:tc>
      </w:tr>
      <w:tr w:rsidR="006B2A39" w:rsidRPr="00987344" w14:paraId="40F83B41" w14:textId="77777777" w:rsidTr="003E3414">
        <w:trPr>
          <w:trHeight w:val="51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3E11" w14:textId="77777777" w:rsidR="006B2A39" w:rsidRPr="00C25B0E" w:rsidRDefault="006B2A3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EF04" w14:textId="77777777" w:rsidR="00A73238" w:rsidRPr="009C206A" w:rsidRDefault="00A73238" w:rsidP="00A7323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student's/PhD student's</w:t>
            </w:r>
            <w:r w:rsidR="00C42D75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*</w:t>
            </w: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own work (including group-work) such as:</w:t>
            </w:r>
          </w:p>
          <w:p w14:paraId="005F21F5" w14:textId="77777777" w:rsidR="006B2A39" w:rsidRPr="00475CBD" w:rsidRDefault="006B2A39" w:rsidP="005A15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5CA65BA4" w14:textId="77777777" w:rsidR="00D81015" w:rsidRPr="009C206A" w:rsidRDefault="00D81015" w:rsidP="00D8101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- </w:t>
            </w: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being prepared for classes:</w:t>
            </w:r>
          </w:p>
          <w:p w14:paraId="75167FCA" w14:textId="77777777" w:rsidR="00D81015" w:rsidRPr="009C206A" w:rsidRDefault="00D81015" w:rsidP="00D8101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- reading the suggested literature:</w:t>
            </w:r>
          </w:p>
          <w:p w14:paraId="0A3EA5C5" w14:textId="0860C2F5" w:rsidR="00D81015" w:rsidRDefault="00D81015" w:rsidP="00D81015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- preparing </w:t>
            </w:r>
            <w:r w:rsidR="000E6B2A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oral presentation</w:t>
            </w:r>
          </w:p>
          <w:p w14:paraId="0323E323" w14:textId="6A834E6B" w:rsidR="000E6B2A" w:rsidRPr="00ED3B79" w:rsidRDefault="000E6B2A" w:rsidP="00D8101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- preparing final essay</w:t>
            </w:r>
          </w:p>
          <w:p w14:paraId="206A3B5A" w14:textId="77777777" w:rsidR="006B2A39" w:rsidRPr="00475CBD" w:rsidRDefault="006B2A3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6E51" w14:textId="77777777" w:rsidR="006B2A39" w:rsidRDefault="006B2A3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236AADE7" w14:textId="77777777" w:rsidR="00ED3B79" w:rsidRDefault="00ED3B7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5445C48E" w14:textId="6B9268B9" w:rsidR="00ED3B79" w:rsidRDefault="00ED3B7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4B3ED871" w14:textId="68D99C60" w:rsidR="00ED3B79" w:rsidRDefault="002767D0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16hrs</w:t>
            </w:r>
          </w:p>
          <w:p w14:paraId="23B4C9FF" w14:textId="4671B177" w:rsidR="00ED3B79" w:rsidRDefault="002767D0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16hrs</w:t>
            </w:r>
          </w:p>
          <w:p w14:paraId="01925C25" w14:textId="77777777" w:rsidR="000E6B2A" w:rsidRDefault="0088332B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5hrs</w:t>
            </w:r>
          </w:p>
          <w:p w14:paraId="2673BBCC" w14:textId="528D80ED" w:rsidR="0088332B" w:rsidRPr="00475CBD" w:rsidRDefault="0088332B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5hrs</w:t>
            </w:r>
          </w:p>
        </w:tc>
      </w:tr>
      <w:tr w:rsidR="006B2A39" w:rsidRPr="00864E2D" w14:paraId="43CA7700" w14:textId="77777777" w:rsidTr="003E3414">
        <w:trPr>
          <w:trHeight w:val="1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04A8" w14:textId="69B5F807" w:rsidR="006B2A39" w:rsidRPr="00475CBD" w:rsidRDefault="006B2A3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64EB" w14:textId="77777777" w:rsidR="006B2A39" w:rsidRPr="00864E2D" w:rsidRDefault="005F12F5" w:rsidP="005A15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 number of hours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5494" w14:textId="5AF1C6B4" w:rsidR="006B2A39" w:rsidRPr="00864E2D" w:rsidRDefault="000E6B2A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120 hrs</w:t>
            </w:r>
          </w:p>
        </w:tc>
      </w:tr>
      <w:tr w:rsidR="006B2A39" w:rsidRPr="00987344" w14:paraId="20F44AC5" w14:textId="77777777" w:rsidTr="003E3414">
        <w:trPr>
          <w:trHeight w:val="12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0E8B" w14:textId="77777777" w:rsidR="006B2A39" w:rsidRPr="00864E2D" w:rsidRDefault="006B2A39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D8A4" w14:textId="77777777" w:rsidR="006B2A39" w:rsidRPr="00475CBD" w:rsidRDefault="00B3742F" w:rsidP="0058776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475CBD">
              <w:rPr>
                <w:rFonts w:ascii="Verdana" w:hAnsi="Verdana"/>
                <w:sz w:val="20"/>
                <w:szCs w:val="20"/>
                <w:lang w:val="en-US"/>
              </w:rPr>
              <w:t>Number of</w:t>
            </w:r>
            <w:r w:rsidR="006B2A39" w:rsidRPr="00475CBD">
              <w:rPr>
                <w:rFonts w:ascii="Verdana" w:hAnsi="Verdana"/>
                <w:sz w:val="20"/>
                <w:szCs w:val="20"/>
                <w:lang w:val="en-US"/>
              </w:rPr>
              <w:t xml:space="preserve"> ECTS</w:t>
            </w:r>
            <w:r w:rsidRPr="00475CBD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587767" w:rsidRPr="00475CBD">
              <w:rPr>
                <w:rFonts w:ascii="Verdana" w:hAnsi="Verdana"/>
                <w:sz w:val="20"/>
                <w:szCs w:val="20"/>
                <w:lang w:val="en-US"/>
              </w:rPr>
              <w:t>credits</w:t>
            </w:r>
            <w:r w:rsidR="006B2A39" w:rsidRPr="00475CBD">
              <w:rPr>
                <w:rFonts w:ascii="Verdana" w:hAnsi="Verdana"/>
                <w:sz w:val="20"/>
                <w:szCs w:val="20"/>
                <w:lang w:val="en-US"/>
              </w:rPr>
              <w:t xml:space="preserve"> (</w:t>
            </w:r>
            <w:r w:rsidRPr="00475CBD">
              <w:rPr>
                <w:rFonts w:ascii="Verdana" w:hAnsi="Verdana"/>
                <w:i/>
                <w:sz w:val="20"/>
                <w:szCs w:val="20"/>
                <w:lang w:val="en-US"/>
              </w:rPr>
              <w:t>if required</w:t>
            </w:r>
            <w:r w:rsidR="006B2A39" w:rsidRPr="00475CBD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E5DE" w14:textId="52479B41" w:rsidR="006B2A39" w:rsidRPr="00475CBD" w:rsidRDefault="002767D0" w:rsidP="005A15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</w:tr>
    </w:tbl>
    <w:p w14:paraId="3CB4E09F" w14:textId="12F319D7" w:rsidR="006B2A39" w:rsidRPr="00475CBD" w:rsidRDefault="006B2A39" w:rsidP="00ED3B79">
      <w:pPr>
        <w:spacing w:after="0" w:line="240" w:lineRule="auto"/>
        <w:rPr>
          <w:rFonts w:ascii="Verdana" w:hAnsi="Verdana"/>
          <w:sz w:val="16"/>
          <w:szCs w:val="20"/>
          <w:lang w:val="en-US"/>
        </w:rPr>
      </w:pPr>
    </w:p>
    <w:p w14:paraId="021A11BA" w14:textId="77777777" w:rsidR="00614D87" w:rsidRPr="00475CBD" w:rsidRDefault="00614D87">
      <w:pPr>
        <w:rPr>
          <w:lang w:val="en-US"/>
        </w:rPr>
      </w:pPr>
    </w:p>
    <w:sectPr w:rsidR="00614D87" w:rsidRPr="00475CBD" w:rsidSect="00FC5E66">
      <w:pgSz w:w="11906" w:h="16838"/>
      <w:pgMar w:top="1418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0DAC"/>
    <w:multiLevelType w:val="hybridMultilevel"/>
    <w:tmpl w:val="4F34D522"/>
    <w:lvl w:ilvl="0" w:tplc="E58E258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27761"/>
    <w:multiLevelType w:val="hybridMultilevel"/>
    <w:tmpl w:val="115EB43E"/>
    <w:lvl w:ilvl="0" w:tplc="FB40797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B109C"/>
    <w:multiLevelType w:val="hybridMultilevel"/>
    <w:tmpl w:val="EE1E9688"/>
    <w:lvl w:ilvl="0" w:tplc="8C0ADC5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F50E7A"/>
    <w:multiLevelType w:val="hybridMultilevel"/>
    <w:tmpl w:val="EE1E9688"/>
    <w:lvl w:ilvl="0" w:tplc="8C0ADC5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862436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3562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3280673">
    <w:abstractNumId w:val="4"/>
  </w:num>
  <w:num w:numId="4" w16cid:durableId="1624070117">
    <w:abstractNumId w:val="3"/>
  </w:num>
  <w:num w:numId="5" w16cid:durableId="169024546">
    <w:abstractNumId w:val="0"/>
  </w:num>
  <w:num w:numId="6" w16cid:durableId="942803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A39"/>
    <w:rsid w:val="000145EF"/>
    <w:rsid w:val="00027E14"/>
    <w:rsid w:val="0004733C"/>
    <w:rsid w:val="00053C3D"/>
    <w:rsid w:val="00056D8D"/>
    <w:rsid w:val="00062480"/>
    <w:rsid w:val="00072CC9"/>
    <w:rsid w:val="000974B2"/>
    <w:rsid w:val="000A0667"/>
    <w:rsid w:val="000D12EA"/>
    <w:rsid w:val="000E6B2A"/>
    <w:rsid w:val="000F6CA6"/>
    <w:rsid w:val="00104155"/>
    <w:rsid w:val="00104A22"/>
    <w:rsid w:val="00121730"/>
    <w:rsid w:val="00123024"/>
    <w:rsid w:val="001303B6"/>
    <w:rsid w:val="00141BA7"/>
    <w:rsid w:val="001528BF"/>
    <w:rsid w:val="0017174C"/>
    <w:rsid w:val="001B303E"/>
    <w:rsid w:val="001C63C1"/>
    <w:rsid w:val="001D4DC5"/>
    <w:rsid w:val="001D5503"/>
    <w:rsid w:val="001F1504"/>
    <w:rsid w:val="002004ED"/>
    <w:rsid w:val="002100BE"/>
    <w:rsid w:val="00215D10"/>
    <w:rsid w:val="00217298"/>
    <w:rsid w:val="00226EA3"/>
    <w:rsid w:val="00240178"/>
    <w:rsid w:val="00247612"/>
    <w:rsid w:val="00255D99"/>
    <w:rsid w:val="00272AF1"/>
    <w:rsid w:val="002767D0"/>
    <w:rsid w:val="002A2575"/>
    <w:rsid w:val="002A437D"/>
    <w:rsid w:val="002B6A04"/>
    <w:rsid w:val="002C7E72"/>
    <w:rsid w:val="002D69CF"/>
    <w:rsid w:val="00322FB8"/>
    <w:rsid w:val="00332F0A"/>
    <w:rsid w:val="0033561B"/>
    <w:rsid w:val="00342D68"/>
    <w:rsid w:val="00346DDC"/>
    <w:rsid w:val="003506FF"/>
    <w:rsid w:val="00367C08"/>
    <w:rsid w:val="00380381"/>
    <w:rsid w:val="0038592A"/>
    <w:rsid w:val="003B2E95"/>
    <w:rsid w:val="003C4EF2"/>
    <w:rsid w:val="003D1A9D"/>
    <w:rsid w:val="003E3414"/>
    <w:rsid w:val="003E378D"/>
    <w:rsid w:val="003E4117"/>
    <w:rsid w:val="00403BA6"/>
    <w:rsid w:val="00411B96"/>
    <w:rsid w:val="00412F99"/>
    <w:rsid w:val="00413BA0"/>
    <w:rsid w:val="00444A85"/>
    <w:rsid w:val="004719A8"/>
    <w:rsid w:val="00475CBD"/>
    <w:rsid w:val="004953B3"/>
    <w:rsid w:val="004B1F0E"/>
    <w:rsid w:val="004B5963"/>
    <w:rsid w:val="004C7793"/>
    <w:rsid w:val="004F6F61"/>
    <w:rsid w:val="005260BF"/>
    <w:rsid w:val="005267A3"/>
    <w:rsid w:val="005351CC"/>
    <w:rsid w:val="00560C24"/>
    <w:rsid w:val="00563674"/>
    <w:rsid w:val="005742B1"/>
    <w:rsid w:val="00587767"/>
    <w:rsid w:val="00590771"/>
    <w:rsid w:val="00596460"/>
    <w:rsid w:val="005969F3"/>
    <w:rsid w:val="005A2229"/>
    <w:rsid w:val="005A5DBD"/>
    <w:rsid w:val="005B19EA"/>
    <w:rsid w:val="005B7A5D"/>
    <w:rsid w:val="005C0977"/>
    <w:rsid w:val="005D3D5B"/>
    <w:rsid w:val="005F12F5"/>
    <w:rsid w:val="005F49B4"/>
    <w:rsid w:val="00614D87"/>
    <w:rsid w:val="00617612"/>
    <w:rsid w:val="006206C4"/>
    <w:rsid w:val="006251B7"/>
    <w:rsid w:val="00630BE2"/>
    <w:rsid w:val="00634BCF"/>
    <w:rsid w:val="00650502"/>
    <w:rsid w:val="00681D83"/>
    <w:rsid w:val="00682E8C"/>
    <w:rsid w:val="00696175"/>
    <w:rsid w:val="006A25A3"/>
    <w:rsid w:val="006B2A39"/>
    <w:rsid w:val="006B4013"/>
    <w:rsid w:val="006D3274"/>
    <w:rsid w:val="006D7D39"/>
    <w:rsid w:val="006E40C4"/>
    <w:rsid w:val="00700C8F"/>
    <w:rsid w:val="00703153"/>
    <w:rsid w:val="007123BB"/>
    <w:rsid w:val="00712A5F"/>
    <w:rsid w:val="00713444"/>
    <w:rsid w:val="00715D8A"/>
    <w:rsid w:val="007174FB"/>
    <w:rsid w:val="00725497"/>
    <w:rsid w:val="0073761F"/>
    <w:rsid w:val="00753F98"/>
    <w:rsid w:val="00762F8A"/>
    <w:rsid w:val="0078259F"/>
    <w:rsid w:val="007841CE"/>
    <w:rsid w:val="007B14E0"/>
    <w:rsid w:val="007B3CD2"/>
    <w:rsid w:val="007C4748"/>
    <w:rsid w:val="007C49FB"/>
    <w:rsid w:val="007F4772"/>
    <w:rsid w:val="007F6ED9"/>
    <w:rsid w:val="00804835"/>
    <w:rsid w:val="00835DFF"/>
    <w:rsid w:val="00836116"/>
    <w:rsid w:val="00846D11"/>
    <w:rsid w:val="00853F92"/>
    <w:rsid w:val="00855DE6"/>
    <w:rsid w:val="008629C0"/>
    <w:rsid w:val="0088332B"/>
    <w:rsid w:val="0088378A"/>
    <w:rsid w:val="00885673"/>
    <w:rsid w:val="008874CF"/>
    <w:rsid w:val="008C50E8"/>
    <w:rsid w:val="00912749"/>
    <w:rsid w:val="009239E1"/>
    <w:rsid w:val="009307A6"/>
    <w:rsid w:val="009349B1"/>
    <w:rsid w:val="00943F59"/>
    <w:rsid w:val="0096503B"/>
    <w:rsid w:val="0098191D"/>
    <w:rsid w:val="00987344"/>
    <w:rsid w:val="00993F35"/>
    <w:rsid w:val="00995C0B"/>
    <w:rsid w:val="00995E22"/>
    <w:rsid w:val="0099657D"/>
    <w:rsid w:val="009A4D7A"/>
    <w:rsid w:val="009A6B28"/>
    <w:rsid w:val="00A01586"/>
    <w:rsid w:val="00A01960"/>
    <w:rsid w:val="00A02929"/>
    <w:rsid w:val="00A02A04"/>
    <w:rsid w:val="00A10EB0"/>
    <w:rsid w:val="00A3227A"/>
    <w:rsid w:val="00A366F9"/>
    <w:rsid w:val="00A37BFB"/>
    <w:rsid w:val="00A6478D"/>
    <w:rsid w:val="00A71F60"/>
    <w:rsid w:val="00A73238"/>
    <w:rsid w:val="00A75926"/>
    <w:rsid w:val="00A82381"/>
    <w:rsid w:val="00A935D5"/>
    <w:rsid w:val="00AA25D1"/>
    <w:rsid w:val="00AA5211"/>
    <w:rsid w:val="00AE6A6C"/>
    <w:rsid w:val="00AE7023"/>
    <w:rsid w:val="00AF2A3A"/>
    <w:rsid w:val="00B1131D"/>
    <w:rsid w:val="00B33541"/>
    <w:rsid w:val="00B3742F"/>
    <w:rsid w:val="00B42A9D"/>
    <w:rsid w:val="00B6509A"/>
    <w:rsid w:val="00B65D4D"/>
    <w:rsid w:val="00B66BE1"/>
    <w:rsid w:val="00BA2938"/>
    <w:rsid w:val="00BA7FDD"/>
    <w:rsid w:val="00BD216F"/>
    <w:rsid w:val="00BE2E37"/>
    <w:rsid w:val="00BE40AF"/>
    <w:rsid w:val="00C03D5E"/>
    <w:rsid w:val="00C24F25"/>
    <w:rsid w:val="00C42ABA"/>
    <w:rsid w:val="00C42D75"/>
    <w:rsid w:val="00C74955"/>
    <w:rsid w:val="00CA11F3"/>
    <w:rsid w:val="00CA7841"/>
    <w:rsid w:val="00CB513E"/>
    <w:rsid w:val="00D078C0"/>
    <w:rsid w:val="00D21C9E"/>
    <w:rsid w:val="00D23ADB"/>
    <w:rsid w:val="00D36549"/>
    <w:rsid w:val="00D41810"/>
    <w:rsid w:val="00D459CF"/>
    <w:rsid w:val="00D562A6"/>
    <w:rsid w:val="00D75632"/>
    <w:rsid w:val="00D81015"/>
    <w:rsid w:val="00DA5973"/>
    <w:rsid w:val="00DD1ABE"/>
    <w:rsid w:val="00DE51ED"/>
    <w:rsid w:val="00DF223C"/>
    <w:rsid w:val="00E0511E"/>
    <w:rsid w:val="00E056B4"/>
    <w:rsid w:val="00E11796"/>
    <w:rsid w:val="00E202E7"/>
    <w:rsid w:val="00E34A93"/>
    <w:rsid w:val="00E3665F"/>
    <w:rsid w:val="00E55E5B"/>
    <w:rsid w:val="00E80FB7"/>
    <w:rsid w:val="00EB0831"/>
    <w:rsid w:val="00EB294E"/>
    <w:rsid w:val="00EB687C"/>
    <w:rsid w:val="00EC3E54"/>
    <w:rsid w:val="00ED3B79"/>
    <w:rsid w:val="00EE032C"/>
    <w:rsid w:val="00EE095E"/>
    <w:rsid w:val="00F071FA"/>
    <w:rsid w:val="00F10B1F"/>
    <w:rsid w:val="00F10F0C"/>
    <w:rsid w:val="00F17030"/>
    <w:rsid w:val="00F23C6C"/>
    <w:rsid w:val="00F25A7E"/>
    <w:rsid w:val="00F32B05"/>
    <w:rsid w:val="00F43567"/>
    <w:rsid w:val="00F462AB"/>
    <w:rsid w:val="00F60E2B"/>
    <w:rsid w:val="00F6415A"/>
    <w:rsid w:val="00F70EDC"/>
    <w:rsid w:val="00F77B2A"/>
    <w:rsid w:val="00F83362"/>
    <w:rsid w:val="00FB0D24"/>
    <w:rsid w:val="00FB40C9"/>
    <w:rsid w:val="00FD6269"/>
    <w:rsid w:val="00FD7101"/>
    <w:rsid w:val="00FE37AB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AACC8"/>
  <w15:chartTrackingRefBased/>
  <w15:docId w15:val="{CA61A89D-DB2E-46EC-8C62-CB238EF3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="Times New Roman"/>
        <w:b/>
        <w:lang w:val="pl-PL" w:eastAsia="en-US" w:bidi="ar-SA"/>
      </w:rPr>
    </w:rPrDefault>
    <w:pPrDefault>
      <w:pPr>
        <w:ind w:right="2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A39"/>
    <w:pPr>
      <w:spacing w:after="160" w:line="259" w:lineRule="auto"/>
      <w:ind w:right="0"/>
      <w:jc w:val="left"/>
    </w:pPr>
    <w:rPr>
      <w:rFonts w:asciiTheme="minorHAnsi" w:hAnsiTheme="minorHAnsi" w:cstheme="minorBidi"/>
      <w:b w:val="0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A39"/>
    <w:pPr>
      <w:spacing w:line="252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191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3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A2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rini.aivaliotou@uwr.edu.pl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i.org/10.2307/262555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jstor.org/stable/j.ctt46mz31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jstor.org/stable/48614197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jstor.org/stable/2451086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45BB15EBE7584DA6CD114B7EBB8E0B" ma:contentTypeVersion="4" ma:contentTypeDescription="Utwórz nowy dokument." ma:contentTypeScope="" ma:versionID="74a1aa6ec530a9ea1c6e636effa238e1">
  <xsd:schema xmlns:xsd="http://www.w3.org/2001/XMLSchema" xmlns:xs="http://www.w3.org/2001/XMLSchema" xmlns:p="http://schemas.microsoft.com/office/2006/metadata/properties" xmlns:ns2="d448033f-6250-49be-9b84-7fcdb5ebcbec" targetNamespace="http://schemas.microsoft.com/office/2006/metadata/properties" ma:root="true" ma:fieldsID="4e5f744366c926c784d210dc2b4a7e35" ns2:_="">
    <xsd:import namespace="d448033f-6250-49be-9b84-7fcdb5ebc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8033f-6250-49be-9b84-7fcdb5ebc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47843B-2CAB-471C-87B7-2F08AF2C1A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51EDE6-3E01-4FD3-A5DA-57F477E551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3677B0-854D-44F9-908B-786BC4DB6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8033f-6250-49be-9b84-7fcdb5ebc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Gregier-Głowacka</dc:creator>
  <cp:keywords/>
  <dc:description/>
  <cp:lastModifiedBy>eirini eirini</cp:lastModifiedBy>
  <cp:revision>2</cp:revision>
  <dcterms:created xsi:type="dcterms:W3CDTF">2025-08-26T10:42:00Z</dcterms:created>
  <dcterms:modified xsi:type="dcterms:W3CDTF">2025-08-26T10:42:00Z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0x0101004C45BB15EBE7584DA6CD114B7EBB8E0B</vt:lpwstr>
  </property>
</Properties>
</file>